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28F" w:rsidRDefault="0009528F" w:rsidP="00060A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9528F" w:rsidRDefault="0009528F" w:rsidP="000952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09528F" w:rsidRDefault="0009528F" w:rsidP="000952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«Туринская средняя  школа-интернат имени Алитета Николаевича Немтушкина»</w:t>
      </w:r>
    </w:p>
    <w:p w:rsidR="0009528F" w:rsidRDefault="0009528F" w:rsidP="000952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Эвенкийского муниципального района</w:t>
      </w:r>
    </w:p>
    <w:p w:rsidR="0009528F" w:rsidRDefault="0009528F" w:rsidP="000952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«Рекомендовано»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«Согласовано»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«Утверждено»</w:t>
      </w: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Заместитель директора по УВР        Директор МКОУ ТСОШ-И</w:t>
      </w: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_____________Румянцева Л.А.   ___________Цветцых Е.Ю.    ____________Еремина В.В.</w:t>
      </w: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№___от «___»___2018 г.                                  Приказ № ____ от «___» ___ 2018 г.                                           </w:t>
      </w: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</w:p>
    <w:p w:rsidR="0009528F" w:rsidRDefault="0009528F" w:rsidP="0009528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528F" w:rsidRDefault="0009528F" w:rsidP="0009528F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РАБОЧАЯ  ПРОГРАММА УЧИТЕЛЯ</w:t>
      </w:r>
    </w:p>
    <w:p w:rsidR="0009528F" w:rsidRDefault="0009528F" w:rsidP="000952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 у м а н и е з о в о й  Е л е н ы   Р а ф а и л о в н ы</w:t>
      </w:r>
    </w:p>
    <w:p w:rsidR="0009528F" w:rsidRDefault="0009528F" w:rsidP="000952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предмет родной (эвенкийский) язык </w:t>
      </w:r>
    </w:p>
    <w:p w:rsidR="0009528F" w:rsidRDefault="0009528F" w:rsidP="0009528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528F" w:rsidRDefault="0009528F" w:rsidP="000952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а, б класс</w:t>
      </w:r>
    </w:p>
    <w:p w:rsidR="0009528F" w:rsidRDefault="0009528F" w:rsidP="0009528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</w:p>
    <w:p w:rsidR="0009528F" w:rsidRDefault="0009528F" w:rsidP="000952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2018-2019 учебный год</w:t>
      </w:r>
    </w:p>
    <w:p w:rsidR="0009528F" w:rsidRDefault="0009528F" w:rsidP="000952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1.ПОЯСНИТЕЛЬНАЯ ЗАПИСКА</w:t>
      </w:r>
    </w:p>
    <w:p w:rsidR="0009528F" w:rsidRDefault="0009528F" w:rsidP="0009528F">
      <w:pPr>
        <w:tabs>
          <w:tab w:val="left" w:pos="7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Рабочая программа по эвенкийскому языку для 7 класса  разработана на основе следующих документов:</w:t>
      </w:r>
    </w:p>
    <w:p w:rsidR="0009528F" w:rsidRDefault="0009528F" w:rsidP="0009528F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Федеральный государственный образовательный стандарт основного общего </w:t>
      </w:r>
    </w:p>
    <w:p w:rsidR="0009528F" w:rsidRDefault="0009528F" w:rsidP="0009528F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образования: приказ Минобрнауки России от 17 декабря  2010 года № 1897.</w:t>
      </w:r>
    </w:p>
    <w:p w:rsidR="0009528F" w:rsidRDefault="0009528F" w:rsidP="0009528F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Основная общеобразовательная программа основного образования МКОУ ТСШ-И ЭМР, принята решением педагогического Совета, протокол № 10 от 29 мая 2015 года.</w:t>
      </w:r>
    </w:p>
    <w:p w:rsidR="0009528F" w:rsidRDefault="0009528F" w:rsidP="0009528F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Авторская программа по эвенкийскому языку  (тунгусо-маньчжурская языковая группа) А,А.Кудри  и З.Н.Пикуновой 5-9 классов.( –М. «Образовательный стандарт», 2002 г). </w:t>
      </w:r>
    </w:p>
    <w:p w:rsidR="0009528F" w:rsidRDefault="0009528F" w:rsidP="0009528F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9528F" w:rsidRDefault="0009528F" w:rsidP="0009528F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Планирование разработано   в соответствии с учебным планом   МКОУ   ТСШ-И ЭМР   на 2018-2019 учебный год. </w:t>
      </w: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Целью  изучения  предмета  </w:t>
      </w:r>
      <w:r>
        <w:rPr>
          <w:rFonts w:ascii="Times New Roman" w:hAnsi="Times New Roman" w:cs="Times New Roman"/>
          <w:sz w:val="24"/>
          <w:szCs w:val="24"/>
        </w:rPr>
        <w:t>является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реализация образовательного стандарта по языкам тунгусо-маньчжурской группы в области общего образования «Родной язык», формирование у детей коммуникативной компетенции  на родном  языке  по основным видам  речевой  деятельности (говорение,  понимание речи на слух, чтение и письмо);формирование умений  и навыков в накоплении знаний  о системе  языка;  усвоение   культуры   родного народа  и других народов  РФ  на уроках родного языка;</w:t>
      </w:r>
    </w:p>
    <w:p w:rsidR="0009528F" w:rsidRDefault="0009528F" w:rsidP="000952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Задачи изучения курса </w:t>
      </w:r>
    </w:p>
    <w:p w:rsidR="0009528F" w:rsidRDefault="0009528F" w:rsidP="000952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у детей уважения и интереса  к родному языку  и культуре;</w:t>
      </w:r>
    </w:p>
    <w:p w:rsidR="0009528F" w:rsidRDefault="0009528F" w:rsidP="000952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культуры  общения  на эвенкийском  языке;</w:t>
      </w:r>
    </w:p>
    <w:p w:rsidR="0009528F" w:rsidRDefault="0009528F" w:rsidP="000952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-воспитание потребности в практическом использовании  родного языка  в  различных сферах  деятельности;</w:t>
      </w:r>
    </w:p>
    <w:p w:rsidR="0009528F" w:rsidRDefault="0009528F" w:rsidP="000952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-развитие личности ребенка, его речевых способностей, внимания, памяти  и мотивации  к дальнейшему  изучению  эвенкийского языка на последующих ступенях образования;</w:t>
      </w:r>
    </w:p>
    <w:p w:rsidR="0009528F" w:rsidRDefault="0009528F" w:rsidP="000952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 некоторых  универсальных лингвистических понятий  наблюдаемых в русском и эвенкийском языках;</w:t>
      </w:r>
    </w:p>
    <w:p w:rsidR="0009528F" w:rsidRDefault="0009528F" w:rsidP="000952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-освоение элементарных лингвистических форм  эвенкийского языка, необходимых для  овладения устной и письменной речью;</w:t>
      </w:r>
    </w:p>
    <w:p w:rsidR="0009528F" w:rsidRDefault="0009528F" w:rsidP="000952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-приобщение  к своим  обычаям , традициям,  детскому песенному , стихотворному и сказочному фольклору  на эвенкийском языке;</w:t>
      </w:r>
    </w:p>
    <w:p w:rsidR="0009528F" w:rsidRDefault="0009528F" w:rsidP="000952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-развитие эмоциональной сферы  детей в процессе  обучающих игр,  детских национальных игр  с использованием   эвенкийского языка; </w:t>
      </w:r>
    </w:p>
    <w:p w:rsidR="0009528F" w:rsidRDefault="0009528F" w:rsidP="000952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 представлений  об эвенкийском языке  как средстве  общения и познания  своей культуры;</w:t>
      </w:r>
    </w:p>
    <w:p w:rsidR="0009528F" w:rsidRDefault="0009528F" w:rsidP="000952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-приобщение  детей - эвенков  к новому социальному опыту   за счет проигрывания   на эвенкийском  языке различных ситуаций. </w:t>
      </w: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</w:p>
    <w:p w:rsidR="0009528F" w:rsidRDefault="0009528F" w:rsidP="000952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 характеристика учебного предмета.</w:t>
      </w:r>
    </w:p>
    <w:p w:rsidR="0009528F" w:rsidRDefault="0009528F" w:rsidP="000952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Программа  направлена на комплексную реализацию личностно-ориентированного, системно-деятельностного  коммуникативного и этнокультуроведческого подходов к обучению эвенкийскому языку.</w:t>
      </w: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Курс способствует формированию основ умения учиться и способности к организации своей деятельности, духовно-нравственному развитию и воспитанию детей-эвенков. </w:t>
      </w: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Его содержание имеет коммуникативно-речевую и познавательную направленность, охватывающую все основные аспекты родного языка (систему языка, речевую деятельность и литературный текст), что обеспечивает реализацию в обучении системно- деятельностного подхода.</w:t>
      </w: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Программа построена с учетом современных требований  к обучению эвенкийскому языку как к учебному предмету, в число которых входят:</w:t>
      </w: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межпредметность (содержанием речи на эвенкийском языке могут сведения из разных  областей знания, например из национальной культуры,  истории, литературы и др.);</w:t>
      </w: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полифункциональность (эвенкийский язык может выступать  как средство общения, как средство приобретения сведений в других областях знаний);</w:t>
      </w: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учет знания русского языка (обучение эвенкийскому языку с учетом тех особенностей фонетического и лексико-грамматического строя  родного языка в сравнении с русским языком);</w:t>
      </w: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этнокультуроведческая  направленность (изучение языка способствует  познанию своей  самобытной культуры, что позволяет  эвенкийскому ребенку осознать себя как личность, принадлежащую к определенной этнической общности);</w:t>
      </w: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 места учебного  предмета  в учебном плане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учебному  плану школы-интерната на 2018-2019  учебный год  на изучение  эвенкийского языка  в  7 классе  отводится  68  часов   из расчета   2 часа в неделю. </w:t>
      </w:r>
    </w:p>
    <w:p w:rsidR="0009528F" w:rsidRDefault="0009528F" w:rsidP="000952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должна стать  реализацией  образовательного  стандарта   в области  общего  образования  «Родной язык», так как в рамках проводимой  Министерством  образования РФ   модернизации  системы образования   и выработки   образовательной политики   в полиэтничной  России  важное место  занимает проблема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определения  содержания регионального  (национально – регионального) компонента  как части  общегосударственного  содержания образования, а также  сохранения эвенкийского языка находящегося по определению ЮНЕСКО  под угрозой   исчезновения и становления  этнической и гражданской  идентичности эвенкийских детей.</w:t>
      </w:r>
    </w:p>
    <w:p w:rsidR="0009528F" w:rsidRDefault="0009528F" w:rsidP="000952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Используется  учебно-методический комплект:</w:t>
      </w:r>
    </w:p>
    <w:p w:rsidR="0009528F" w:rsidRDefault="0009528F" w:rsidP="0009528F">
      <w:pPr>
        <w:pStyle w:val="a4"/>
        <w:numPr>
          <w:ilvl w:val="0"/>
          <w:numId w:val="2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Колесникова  В.Д. и др. Эвенкийский язык:Учеб.для 6-7 кл. –СПб.:филиал изд-ва «Просвещение», 2002 г. </w:t>
      </w:r>
    </w:p>
    <w:p w:rsidR="0009528F" w:rsidRDefault="0009528F" w:rsidP="000952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Реализуются  базовые технологии, </w:t>
      </w:r>
      <w:r>
        <w:rPr>
          <w:rFonts w:ascii="Times New Roman" w:hAnsi="Times New Roman" w:cs="Times New Roman"/>
          <w:sz w:val="24"/>
          <w:szCs w:val="24"/>
        </w:rPr>
        <w:t>способствующие  развитию предметных и  метапредметных   результатов:</w:t>
      </w:r>
    </w:p>
    <w:p w:rsidR="0009528F" w:rsidRDefault="0009528F" w:rsidP="000952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-информационные   и коммуникативные   технологии</w:t>
      </w:r>
    </w:p>
    <w:p w:rsidR="0009528F" w:rsidRDefault="0009528F" w:rsidP="000952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-технология, основанная  на создании  учебной ситуации</w:t>
      </w:r>
    </w:p>
    <w:p w:rsidR="0009528F" w:rsidRDefault="0009528F" w:rsidP="000952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-технология, основанная  на    реализации   проектной  деятельности</w:t>
      </w:r>
    </w:p>
    <w:p w:rsidR="0009528F" w:rsidRDefault="0009528F" w:rsidP="000952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-технология, основанная   на уровне   дифференциации обучения</w:t>
      </w:r>
    </w:p>
    <w:p w:rsidR="0009528F" w:rsidRDefault="0009528F" w:rsidP="000952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528F" w:rsidRDefault="0009528F" w:rsidP="000952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Используемые   формы контроля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F7C6C" w:rsidRDefault="00AF7C6C" w:rsidP="00AF7C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Входной контроль; текущий – в форме устного фронтального опроса, контрольных,  словарных диктантов, предупредительных, объяснительных, выборочных,  графических,  творческих,  свободных проверочных работ в рубрике «Проверь себя» (Тэдексидекэллу синэвэ); диктантов с грамматическими заданиями, тестов,  проверочных работ; итоговый – итоговый  контрольный  диктант, словарный  диктант,  комплексный анализ текста. </w:t>
      </w:r>
    </w:p>
    <w:p w:rsidR="0009528F" w:rsidRDefault="0009528F" w:rsidP="000952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Предусмотрено проведение диктантов-5, изложений- 6, сочинений - 3</w:t>
      </w:r>
    </w:p>
    <w:p w:rsidR="0009528F" w:rsidRDefault="0009528F" w:rsidP="00060A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9528F" w:rsidRDefault="0009528F" w:rsidP="00060A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9528F" w:rsidRDefault="0009528F" w:rsidP="00060AE8">
      <w:pPr>
        <w:spacing w:after="0"/>
        <w:jc w:val="center"/>
        <w:rPr>
          <w:rFonts w:ascii="Times New Roman" w:hAnsi="Times New Roman" w:cs="Times New Roman"/>
          <w:sz w:val="24"/>
          <w:szCs w:val="24"/>
        </w:rPr>
        <w:sectPr w:rsidR="0009528F" w:rsidSect="0009528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90E68" w:rsidRPr="009B0A1F" w:rsidRDefault="009B0A1F" w:rsidP="009B0A1F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3.Учебно-методический план. 7 </w:t>
      </w:r>
      <w:r w:rsidR="00690E68" w:rsidRPr="009B0A1F"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3"/>
        <w:tblW w:w="0" w:type="auto"/>
        <w:tblInd w:w="720" w:type="dxa"/>
        <w:tblLook w:val="04A0"/>
      </w:tblPr>
      <w:tblGrid>
        <w:gridCol w:w="664"/>
        <w:gridCol w:w="3355"/>
        <w:gridCol w:w="2009"/>
        <w:gridCol w:w="2009"/>
        <w:gridCol w:w="2009"/>
        <w:gridCol w:w="2010"/>
        <w:gridCol w:w="2010"/>
      </w:tblGrid>
      <w:tr w:rsidR="00690E68" w:rsidTr="00690E68"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8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690E68" w:rsidTr="00690E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E68" w:rsidRDefault="00690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E68" w:rsidRDefault="00690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E68" w:rsidRDefault="00690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по развитию речи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Итоговые проекты</w:t>
            </w:r>
          </w:p>
        </w:tc>
      </w:tr>
      <w:tr w:rsidR="00690E68" w:rsidTr="00690E68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в 5 классе.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68" w:rsidTr="00690E68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0E68" w:rsidTr="00690E68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числительное.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0E68" w:rsidTr="00690E68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Местоимение.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0E68" w:rsidTr="00690E68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Глагол.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0E68" w:rsidTr="00690E68"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68" w:rsidRDefault="00690E6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90E68" w:rsidRDefault="00690E68" w:rsidP="00690E6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B0A1F" w:rsidRDefault="009B0A1F" w:rsidP="00524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B0A1F" w:rsidRDefault="009B0A1F" w:rsidP="00524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B0A1F" w:rsidRDefault="009B0A1F" w:rsidP="00524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B0A1F" w:rsidRDefault="009B0A1F" w:rsidP="00524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B0A1F" w:rsidRDefault="009B0A1F" w:rsidP="00524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B0A1F" w:rsidRDefault="009B0A1F" w:rsidP="00524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B0A1F" w:rsidRDefault="009B0A1F" w:rsidP="00524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B0A1F" w:rsidRDefault="009B0A1F" w:rsidP="00524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B0A1F" w:rsidRDefault="009B0A1F" w:rsidP="00524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B0A1F" w:rsidRDefault="009B0A1F" w:rsidP="00524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B0A1F" w:rsidRDefault="009B0A1F" w:rsidP="00524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B0A1F" w:rsidRDefault="009B0A1F" w:rsidP="00524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B0A1F" w:rsidRDefault="009B0A1F" w:rsidP="00524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B0A1F" w:rsidRDefault="009B0A1F" w:rsidP="00524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B0A1F" w:rsidRDefault="009B0A1F" w:rsidP="00524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B0A1F" w:rsidRDefault="009B0A1F" w:rsidP="00524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B0A1F" w:rsidRDefault="009B0A1F" w:rsidP="00524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4A4A" w:rsidRDefault="00524A4A" w:rsidP="00524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 по эвенкийскому языку</w:t>
      </w:r>
    </w:p>
    <w:p w:rsidR="00524A4A" w:rsidRDefault="00524A4A" w:rsidP="00524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а, б, класс (недельная нагрузка 2 часа, годовая 68 часов)</w:t>
      </w:r>
    </w:p>
    <w:p w:rsidR="00524A4A" w:rsidRDefault="00524A4A" w:rsidP="00524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2018-2019 учебный год.</w:t>
      </w:r>
    </w:p>
    <w:p w:rsidR="00524A4A" w:rsidRDefault="00524A4A" w:rsidP="00524A4A">
      <w:pPr>
        <w:spacing w:after="0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13" w:type="dxa"/>
        <w:tblInd w:w="-176" w:type="dxa"/>
        <w:tblLayout w:type="fixed"/>
        <w:tblLook w:val="04A0"/>
      </w:tblPr>
      <w:tblGrid>
        <w:gridCol w:w="516"/>
        <w:gridCol w:w="700"/>
        <w:gridCol w:w="700"/>
        <w:gridCol w:w="700"/>
        <w:gridCol w:w="700"/>
        <w:gridCol w:w="3477"/>
        <w:gridCol w:w="3697"/>
        <w:gridCol w:w="2701"/>
        <w:gridCol w:w="34"/>
        <w:gridCol w:w="1888"/>
      </w:tblGrid>
      <w:tr w:rsidR="00524A4A" w:rsidTr="008F69F8"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ind w:left="-42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24A4A" w:rsidRDefault="00524A4A">
            <w:pPr>
              <w:ind w:left="-42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7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учащихся</w:t>
            </w: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524A4A" w:rsidTr="008F69F8"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б</w:t>
            </w:r>
          </w:p>
        </w:tc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4A" w:rsidTr="008F69F8"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4A" w:rsidTr="008F69F8">
        <w:tc>
          <w:tcPr>
            <w:tcW w:w="15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пройденного в 5-6 классах</w:t>
            </w:r>
          </w:p>
        </w:tc>
      </w:tr>
      <w:tr w:rsidR="00524A4A" w:rsidTr="008F69F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значении эвенкийского языка.</w:t>
            </w:r>
          </w:p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Происхождение эвенкийского языка. Регионы России в кторых проживают эвенки, а также эвенки Китая и Монголии. Почему народ эвенки относятся к КМНС?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Конспектирует в тетради. Отвечает на вопросы:</w:t>
            </w:r>
            <w:r w:rsidR="007C0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сколько эвенков проживает в Эвенкийском муниципальном районе и других регионах.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сочинение «Столица Эвенкии – Тура»</w:t>
            </w:r>
          </w:p>
        </w:tc>
      </w:tr>
      <w:tr w:rsidR="009B0A1F" w:rsidTr="008F69F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A1F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1F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1F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1F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1F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1F" w:rsidRDefault="009B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Входящий контрольный диктант  «Моя Эвенкия».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A1F" w:rsidRDefault="009B0A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полученных  в 5-6 классах.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A1F" w:rsidRDefault="009B0A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Выписывает имя прилагательное, числительное, местоимение, изменяет  глаголы по лицам, числам и падежам. 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A1F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4A" w:rsidTr="008F69F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Существительноел. Склонение имен существительных по падежам.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числа и падежа имени существительного. Определение каким членом предложения является существительное (подлежащим, дополнением, обстоятельством, определением или сказуемым)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число и падеж имени существительного. Дает определение, каким членом  предложения является существительное (подлежащим, дополнением, обстоятельством, определением или сказуемым)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</w:t>
            </w:r>
          </w:p>
        </w:tc>
      </w:tr>
      <w:tr w:rsidR="00524A4A" w:rsidTr="008F69F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524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прилагательное. Прилагательноел.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имени прилагательного. Качественные прилагательные и относительные прилагательные.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1.Списывает с доски определение  имени прилагательного.прилагательнх, распределяет по столбикам в тетрадях качественные имена прилагательные и относительные. 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</w:t>
            </w:r>
          </w:p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 для индивидуальной работы  (выделить прилагательные, определить падеж и число)</w:t>
            </w:r>
          </w:p>
        </w:tc>
      </w:tr>
      <w:tr w:rsidR="00524A4A" w:rsidTr="008F69F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4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 имени прилагательного по падежам.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имени прилагательного с именем существительным в числе и падеже.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упр. № 17 учебник 5 класса, определяет падеж и число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</w:t>
            </w:r>
          </w:p>
        </w:tc>
      </w:tr>
      <w:tr w:rsidR="00524A4A" w:rsidTr="008F69F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Суффиксы прилагательных.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Прилагательные образованные от причастий и существительных (их суффиксы (-ча, -чэ, -чо), (-вки), (-ри), (-чи, -тай, -тэй, -той).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Повторяет  по ранее сделанным в 6 классе карточкам суффиксы прилагательных,  определяет от чего они образованы.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4</w:t>
            </w:r>
          </w:p>
        </w:tc>
      </w:tr>
      <w:tr w:rsidR="00524A4A" w:rsidTr="008F69F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24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Личные местоимения. Личнэилместоимениел.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личных местоимений : (три в единственном числе би-я, си-ты, нунан-он, она, оно; четыре во множественном числе бу- мы, мит-мы, су-вы, нунартын-они);</w:t>
            </w:r>
          </w:p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лично-притяжательных местоимений (минни-мой, моя, моё, синни-твой, твоя, твоё, нунаннин–его, её, мунни – наш, наша, наше (исключающая форма), митни –наш, наша, наше (включающая форма), сунни – ваш, ваша, ваше, нунарнитын –их).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 в предложения лично-притяжательные, личные мсетоимения. </w:t>
            </w:r>
          </w:p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в речи местоимения. Определяет число, падеж и лицо местоимений.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 101 учебник 6 класса </w:t>
            </w:r>
          </w:p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Индивид. Задание на карточке (выделить </w:t>
            </w:r>
            <w:r w:rsidR="007C0CF7">
              <w:rPr>
                <w:rFonts w:ascii="Times New Roman" w:hAnsi="Times New Roman" w:cs="Times New Roman"/>
                <w:sz w:val="24"/>
                <w:szCs w:val="24"/>
              </w:rPr>
              <w:t>местоимения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C0CF7">
              <w:rPr>
                <w:rFonts w:ascii="Times New Roman" w:hAnsi="Times New Roman" w:cs="Times New Roman"/>
                <w:sz w:val="24"/>
                <w:szCs w:val="24"/>
              </w:rPr>
              <w:t>определить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число, падеж и лицо).</w:t>
            </w:r>
          </w:p>
        </w:tc>
      </w:tr>
      <w:tr w:rsidR="00524A4A" w:rsidTr="008F69F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24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Эвенкийский фольклор.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Эвенкийская сказка «Хэвэки» </w:t>
            </w:r>
          </w:p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Г.Воскобойников.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Пересказ близкий к тексту,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изменением лица.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Переводит текст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совместно с учителем, пересказывает его от  третьего лица.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Перевести абзац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сказки, и пересказать его.</w:t>
            </w:r>
          </w:p>
        </w:tc>
      </w:tr>
      <w:tr w:rsidR="009B0A1F" w:rsidTr="008F69F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A1F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1F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1F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1F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1F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A1F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речи. Чтение по ролям  текстов с небольшим количеством  действующих лиц.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A1F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по ролям тексты.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A1F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Читает с выражением  текст от первого лица. 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A1F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Нарисовать иллюстрацию с своему тексту. </w:t>
            </w:r>
          </w:p>
        </w:tc>
      </w:tr>
      <w:tr w:rsidR="00524A4A" w:rsidTr="008F69F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4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Глагол. Его значение. Грамматические признаки глагола. Глагол значениен, грамматическэилпризнакилин – да.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Глагол. Значение глагола. Изменение глагола по числам и лицам. Личные  суффиксы глаголов настоящего, прошедшего, давнопрошедшего и будущего времени. </w:t>
            </w:r>
          </w:p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Наклонения глагола.</w:t>
            </w:r>
          </w:p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Отрицательная форма глагола.  Виды глагола. Переходные и непереходные глаголы.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Дает определение значения глагола. Определяет, что в словаре эвенкийского  языка глагол стоит в неопределенной форме  с суффиксом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–ми.</w:t>
            </w:r>
            <w:r w:rsidR="007C0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Изменяет глагол по числам и лицам.Знает личные  суффиксы глаголов, выделяет их. 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6-7 класс стр. 60, упр.131   </w:t>
            </w:r>
          </w:p>
        </w:tc>
      </w:tr>
      <w:tr w:rsidR="00524A4A" w:rsidTr="008F69F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24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 глагола. Совершенный и несовершенный вид глагола. Этэвчэ, эси</w:t>
            </w:r>
            <w:r w:rsidR="007C0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этэврэ глагол видылин.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Несовершенный вид на –дя (-де, -дё)., -ча, (-чэ,-чо).  У совершенного вида глагола суффиксов нет.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Образует глаголы несовершенного вида  подставляя нужный суффикс, учитывает  при этом гармонию гласных.</w:t>
            </w:r>
          </w:p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Различает глаголы совершенного и несовершенного вида, правильно переводит их.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64 упр.142</w:t>
            </w:r>
          </w:p>
        </w:tc>
      </w:tr>
      <w:tr w:rsidR="00524A4A" w:rsidTr="008F69F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4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 вида начинательного действия. Глагол ноноптывидын.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Суффикс глагола вида начинательного действия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дукул- начал писать.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  глаголы  вида начинательного действия. Образовывает глаголы вида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начинательного действия, от глаголов  неопределенной формы. 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Стр. 66. Упр. 147</w:t>
            </w:r>
          </w:p>
        </w:tc>
      </w:tr>
      <w:tr w:rsidR="00524A4A" w:rsidTr="008F69F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524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 вида обычного действия – </w:t>
            </w:r>
          </w:p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нгна (-нгнэ,-нгно) омно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нгно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– обычно забывать. Глагол хатапты</w:t>
            </w:r>
            <w:r w:rsidR="007C0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видын.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Суффикс глагола вида обычного действия – </w:t>
            </w:r>
          </w:p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нгна (-нгнэ,-нгно).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  глаголы вида обычности действия, образует глаголы вида обычности действия при помощи суффиксов.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66 упр. 152</w:t>
            </w:r>
          </w:p>
        </w:tc>
      </w:tr>
      <w:tr w:rsidR="00524A4A" w:rsidTr="008F69F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24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вида быстроты действия. Глагол химат</w:t>
            </w:r>
            <w:r w:rsidR="007C0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одяри</w:t>
            </w:r>
            <w:r w:rsidR="007C0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видын.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 глагола вида быстроты действия –малча (-мэлчэ,-молчо).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 глаголы  вида быстроты действия, образует новые глаголы вида быстроты действия. 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69 упр. 155</w:t>
            </w:r>
          </w:p>
        </w:tc>
      </w:tr>
      <w:tr w:rsidR="00524A4A" w:rsidTr="008F69F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24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Переходные, непереходные глаголы.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tabs>
                <w:tab w:val="left" w:pos="3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Глаголы требующие от существительных винительного падежа называются переходными и наоборот.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в предложении переходные  и непереходные глаголы. Составляет предложения с переходными глаголами, подставляя к словам суффиксы  винительного падежа.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71.Упр. 160</w:t>
            </w:r>
          </w:p>
        </w:tc>
      </w:tr>
      <w:tr w:rsidR="00524A4A" w:rsidTr="008F69F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24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Глаголы настоящего времени. Глаголы эсипты время.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tabs>
                <w:tab w:val="left" w:pos="3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Глаголы изъявительного наклонения настоящего времени  образуются при помощи суффиксов –ра, (-рэ, -ро) В первом и втором лице единственного числа у глаголов настоящего времени  суффиксов –ра, (-рэ, -ро) нет, есть только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личные глагольные суффиксы.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Образовывает при помощи суффиксов глаголы настоящего времени, изменяет  глаголы по лицам и числам  опять же при помощи суффиксов.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76 Упр. 170</w:t>
            </w:r>
          </w:p>
        </w:tc>
      </w:tr>
      <w:tr w:rsidR="00524A4A" w:rsidTr="008F69F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524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Глаголы несовершенного вида в настоящем времени и глаголы совершенного вида настоящего времени.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Глаголы соверщенного и несовершенного вида настоящего времени.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Распознает глаголы соверщенного и несовершенного вида настоящего времени. Образовывает глаголы несовершенного вида настоящего времени при помощи суффиксов –дя (-де, -дё).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77 Переписать таблицу спряжений глаголов настоящего времени.</w:t>
            </w:r>
          </w:p>
        </w:tc>
      </w:tr>
      <w:tr w:rsidR="00524A4A" w:rsidTr="008F69F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24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бими (быть) изъявительного наклонения настоящего времени.  Глагол бими</w:t>
            </w:r>
            <w:r w:rsidR="007C0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спряжение</w:t>
            </w:r>
            <w:r w:rsidR="007C0CF7">
              <w:rPr>
                <w:rFonts w:ascii="Times New Roman" w:hAnsi="Times New Roman" w:cs="Times New Roman"/>
                <w:sz w:val="24"/>
                <w:szCs w:val="24"/>
              </w:rPr>
              <w:t xml:space="preserve">н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изъявительнэй наклонение эсиптыд</w:t>
            </w:r>
            <w:r w:rsidR="006E2009">
              <w:rPr>
                <w:rFonts w:ascii="Times New Roman" w:hAnsi="Times New Roman" w:cs="Times New Roman"/>
                <w:sz w:val="24"/>
                <w:szCs w:val="24"/>
              </w:rPr>
              <w:t xml:space="preserve">у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времядун.</w:t>
            </w:r>
          </w:p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оми (делать, стать) изъявительного наклонения настоящего времени.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глагола бими изъявительного наклонения настоящего времения есть суффикс –си, и также есть суффикс –ра (-рэ, -ро). У глаголов первого и второго лица  ед. ч. суффикса –ра (-рэ, -ро) нет. У глагола оми (делать, строить)  есть суффикс –ра(оран – сделал), и также суффикс –да (одан-стал).</w:t>
            </w:r>
          </w:p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глаголов первого и второго лица настоящего времени суффикса –ра, (-рэ, -ро) ачин.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Изменяет глагол бими (быть) по лицам и числом, составляет предложения с этим глаголом. Различает глаголы одан и оран, Составляет предложения с этими глаголами. </w:t>
            </w:r>
          </w:p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78 Упр. 174</w:t>
            </w:r>
          </w:p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80 Упр. 178</w:t>
            </w:r>
          </w:p>
        </w:tc>
      </w:tr>
      <w:tr w:rsidR="00524A4A" w:rsidTr="008F69F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24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Глаголы прошедшего времени. Учэлэпты время.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Глаголы изъявительного наклонения  прошедшего времениобразуются  при помощи суффиксов –ча, (-чэ, - чо). У глаголов прошедшего времени есть  личные глагольные суффиксы –в, -с,-н, -вун, -т, -сун, -тын.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 глаголы прошедшего времени по суффиксам, </w:t>
            </w:r>
            <w:r w:rsidR="006E2009">
              <w:rPr>
                <w:rFonts w:ascii="Times New Roman" w:hAnsi="Times New Roman" w:cs="Times New Roman"/>
                <w:sz w:val="24"/>
                <w:szCs w:val="24"/>
              </w:rPr>
              <w:t>образовывает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глаголы прошедшего времени подставляя суффиксы прошедшего времени и личные суффиксы, число и лица.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83 Упр. Упр 183</w:t>
            </w:r>
          </w:p>
        </w:tc>
      </w:tr>
      <w:tr w:rsidR="00524A4A" w:rsidTr="008F69F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24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Глаголы  будущего времени. Дюлэпты время.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Глаголы изъявительного наклонения  в будущем времени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обозначают действие которое  совершается в данный момент. Глаголы настоящего времени  имеют суффикс –дяна, (-денэ, -дёно), - чана, (-чэнэ, - чоно)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Определяет глаголы изъявительного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наклонения будущего времени по суффиксам, образовывает глаголы будущего времени при помощи суффиксов глаголов настоящего времени и личных глагольных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суффиксов.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Стр. 87 Упр. 194</w:t>
            </w:r>
          </w:p>
        </w:tc>
      </w:tr>
      <w:tr w:rsidR="00524A4A" w:rsidTr="008F69F8">
        <w:tc>
          <w:tcPr>
            <w:tcW w:w="15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Причастие 9 часов</w:t>
            </w:r>
          </w:p>
        </w:tc>
      </w:tr>
      <w:tr w:rsidR="00524A4A" w:rsidTr="008F69F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24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причастия, грамматические признаки. Причастие значаниен, грамматические</w:t>
            </w:r>
            <w:r w:rsidR="007C0C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признакилин-да.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Причастие в эв. яз.обозначает не только признак предмета по действию, но и название  действия и процесс действия.</w:t>
            </w:r>
          </w:p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Причастия изменяются по  числам, падежам и лицам.</w:t>
            </w:r>
          </w:p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Делятся на 10 видов.</w:t>
            </w:r>
          </w:p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таблицей: определение признаков предмета (котелка).</w:t>
            </w:r>
          </w:p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предложений:</w:t>
            </w:r>
          </w:p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1.Бэеткэн </w:t>
            </w:r>
          </w:p>
          <w:p w:rsidR="00524A4A" w:rsidRDefault="007C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24A4A">
              <w:rPr>
                <w:rFonts w:ascii="Times New Roman" w:hAnsi="Times New Roman" w:cs="Times New Roman"/>
                <w:sz w:val="24"/>
                <w:szCs w:val="24"/>
              </w:rPr>
              <w:t>укудяриван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24A4A">
              <w:rPr>
                <w:rFonts w:ascii="Times New Roman" w:hAnsi="Times New Roman" w:cs="Times New Roman"/>
                <w:sz w:val="24"/>
                <w:szCs w:val="24"/>
              </w:rPr>
              <w:t>ичэм.Увидел писание   мальчика.</w:t>
            </w:r>
          </w:p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Дукудяри</w:t>
            </w:r>
            <w:r w:rsidR="007C0CF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бэеткэн-гиркив.  Пишуший мальчик мой товарищ.</w:t>
            </w:r>
          </w:p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Бэеткэн</w:t>
            </w:r>
            <w:r w:rsidR="007C0CF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дукувки.</w:t>
            </w:r>
          </w:p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Мальчик пишет</w:t>
            </w:r>
          </w:p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Выясняет что в первом предложении причастие имеет значение названия действия, во втором – значение признака предмета по действию, в третьем- значение действия или состояния. </w:t>
            </w:r>
          </w:p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9, 10, 11, 12, 13, 14, 15, 16 по схемам составляют четыре предложения (упр. 17), где причастия являются подлежащим, определение, дополнением, сказуемым.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16</w:t>
            </w:r>
          </w:p>
        </w:tc>
      </w:tr>
      <w:tr w:rsidR="00524A4A" w:rsidTr="008F69F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9B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24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Причастия длящегося действия. Нэнэдерил</w:t>
            </w:r>
            <w:r w:rsidR="007C0CF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причастиел.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Причастия длящегося действия указывают на значение   названия действия или признака по действию, эти причастия образуются при помощи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суффикса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РИ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упр.18, 19 объясняя почему  выделенные слова являются  причастиями длящегося действия.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 21</w:t>
            </w:r>
          </w:p>
          <w:p w:rsidR="00524A4A" w:rsidRDefault="005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на карточке: выписать причастия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длящегося действия.</w:t>
            </w:r>
          </w:p>
        </w:tc>
      </w:tr>
    </w:tbl>
    <w:p w:rsidR="00524A4A" w:rsidRDefault="00524A4A" w:rsidP="00524A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026" w:type="dxa"/>
        <w:tblInd w:w="-176" w:type="dxa"/>
        <w:tblLook w:val="04A0"/>
      </w:tblPr>
      <w:tblGrid>
        <w:gridCol w:w="677"/>
        <w:gridCol w:w="686"/>
        <w:gridCol w:w="686"/>
        <w:gridCol w:w="686"/>
        <w:gridCol w:w="686"/>
        <w:gridCol w:w="3384"/>
        <w:gridCol w:w="3641"/>
        <w:gridCol w:w="2564"/>
        <w:gridCol w:w="2016"/>
      </w:tblGrid>
      <w:tr w:rsidR="008F69F8" w:rsidTr="008F69F8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9F8" w:rsidRDefault="008F6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F8" w:rsidRDefault="008F6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F8" w:rsidRDefault="008F6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F8" w:rsidRDefault="008F6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F8" w:rsidRDefault="008F6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9F8" w:rsidRDefault="008F6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Причастия обычного действия.</w:t>
            </w:r>
          </w:p>
          <w:p w:rsidR="008F69F8" w:rsidRDefault="008F6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Хатаптыл  причастиел.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9F8" w:rsidRDefault="008F6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Причастие обычного действия  обозначает действие которое совершается обычно или всегда. Иргичи стадэла хадун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эмэвки.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стадо иногда забегает волк. Дюга бэеткэр Вилюй дагадун олломидевкил. Летом вблизи Вилюя мальчики ловят рыбу.</w:t>
            </w:r>
          </w:p>
          <w:p w:rsidR="008F69F8" w:rsidRDefault="008F6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Причастие образуется от глагольных основ при помощи суффикса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ВКИ.</w:t>
            </w:r>
          </w:p>
          <w:p w:rsidR="008F69F8" w:rsidRDefault="008F6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предложении причастие обычного действия является сказуемым или определением. Иногда употребляется со вспомогательным глаголом, который указывает время и действующее лицо. Асаткар окин-да алагумнивар дёнивкил.</w:t>
            </w:r>
          </w:p>
          <w:p w:rsidR="008F69F8" w:rsidRDefault="008F6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Девочки всегда вспоминают свою учительницу.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9F8" w:rsidRDefault="008F6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упр. 23, 24, 25, 26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9F8" w:rsidRDefault="008F6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Упр.37. задание на карточке</w:t>
            </w:r>
          </w:p>
        </w:tc>
      </w:tr>
    </w:tbl>
    <w:p w:rsidR="008F69F8" w:rsidRDefault="008F69F8" w:rsidP="008F69F8"/>
    <w:tbl>
      <w:tblPr>
        <w:tblStyle w:val="1"/>
        <w:tblW w:w="15026" w:type="dxa"/>
        <w:tblInd w:w="-176" w:type="dxa"/>
        <w:tblLayout w:type="fixed"/>
        <w:tblLook w:val="04A0"/>
      </w:tblPr>
      <w:tblGrid>
        <w:gridCol w:w="673"/>
        <w:gridCol w:w="40"/>
        <w:gridCol w:w="605"/>
        <w:gridCol w:w="15"/>
        <w:gridCol w:w="15"/>
        <w:gridCol w:w="15"/>
        <w:gridCol w:w="10"/>
        <w:gridCol w:w="754"/>
        <w:gridCol w:w="525"/>
        <w:gridCol w:w="15"/>
        <w:gridCol w:w="15"/>
        <w:gridCol w:w="15"/>
        <w:gridCol w:w="15"/>
        <w:gridCol w:w="15"/>
        <w:gridCol w:w="15"/>
        <w:gridCol w:w="15"/>
        <w:gridCol w:w="15"/>
        <w:gridCol w:w="631"/>
        <w:gridCol w:w="3402"/>
        <w:gridCol w:w="3685"/>
        <w:gridCol w:w="2552"/>
        <w:gridCol w:w="236"/>
        <w:gridCol w:w="1748"/>
      </w:tblGrid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Причастия долженствовательного действия. Долженствовательнэил  причастиел.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Причастия долженствовательного действия обозначают признак по действию, который должно совершить лицо, или название действия которое должно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совершиться. Образуется  с помощью суффикса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 мачин, -мэчин, -мочин.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 эмэмэчинми бегава илтэнэн. Я пропустил месяц в который должен был приехать.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вопросы: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1.Авадыва  действиевэ долженствовательнэил причастиел силбавкил?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каком действии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долженствовательные причастия сообщают.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2.Авадыт суффиксэт тарил  овувкил? С помощью каких суффиксов они образуются? 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3.Эт предложениеду эрил причастиел бивкил? Чем в предложении эти причастия являются?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Затем выполняют упр. 28, 29, 30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Упр. 31, 32, 33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Причастия  законченного действия.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Причастия законченного действия  образуются  от глагольных основ при помощи суффикса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-ча, -чэ,-чо,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обозначает признак по действию или состоянию  приписываемому лицу или предмету. 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(давдыча-победивший,  победил; сукчавча- разрушенный, разрушил; гунмувчэ-сказанное, сказал)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предложении является сказуемым и определением.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сказку «Сулаки» Лиса, говорят какой частью речи являются  выделенные слова.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на карточке: списать, подчеркнуть причастия законченного действия, выделить глагольные основы от которых они образованы.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Причастия возможного действия.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Причастия возможного действия обозначают действие лица или предмета в качестве его признака или же действия которое может быть им совершено.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предложении служит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определением или сказуемым. Образуется при помощи суффиксов-дя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нг</w:t>
            </w:r>
            <w:r>
              <w:rPr>
                <w:rFonts w:ascii="Times New Roman" w:hAnsi="Times New Roman"/>
                <w:sz w:val="24"/>
                <w:szCs w:val="24"/>
              </w:rPr>
              <w:t>а, -де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нг</w:t>
            </w:r>
            <w:r>
              <w:rPr>
                <w:rFonts w:ascii="Times New Roman" w:hAnsi="Times New Roman"/>
                <w:sz w:val="24"/>
                <w:szCs w:val="24"/>
              </w:rPr>
              <w:t>о, -дё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о. 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Олломочил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дянга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лбригадалдолбоэмэрэамуттула. Бригады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могущие начать лов рыбы</w:t>
            </w:r>
            <w:r>
              <w:rPr>
                <w:rFonts w:ascii="Times New Roman" w:hAnsi="Times New Roman"/>
                <w:sz w:val="24"/>
                <w:szCs w:val="24"/>
              </w:rPr>
              <w:t>, прибыли ночью на озеро.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Читают предложения, выписывают причастия возможного действия, выделяют суффикс –дянга, -денго, -дёнго.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Задание на карточке составить  причастия возможного действия при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помощи суффиксов.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Морфологический разбор причастия. Причастие морфологическэй  разборан.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 морфологический разбор причастия по плану: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1.Элэкэсипты  форман (именительный падеж, умукэды тангу).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Начальная форма (именительный падеж, единственное число).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Авадыл  причастиел разрядылтын биси? (нгэнэдери, хатапты, долженствовательнай).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какому разряду причастие   относится (длящегося, обычного, долженствовательного) действия?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Видын. Вид.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4.Таннгун. Число.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Падежин. Падеж.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Притяжательнэй форман.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Притяжательная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 35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причастия в предложении.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Причастие в предложении может выполнять роль  любых его членов главных и второстепенных.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Причастия одиночные или со вспомогательными словами могут быть подлежащими, сказуемыми, дополнениями и обстоятельствами.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вид причастий. Образовать все виды причастий от следующих глагольных основ: давлами (спеть), хавалми (работать), дявами (поймать).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Выписать из стихотворения  «Саннгякан» (Дымок) глаголы и причастия, сравнить значение причастий  со значением глаголов.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Диктант «Проверь себя» ( Ичуликэл     синэ» 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Эвенкийские поэты и писатели. Эвэдыл поэтыл  тадук  дукумнил.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правильно распознавать причастия по  суффиксам и правильно читать их.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Кривошапкин «Орордула  хуктывдек» (Моя дорога  к оленям).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Устный пересказ переведенного текста по самостоятельно составленному плану.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предложения, подчеркивают причастия, определяют по суффиксам их вид.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Переводя текст, пересказывают его.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Перевести текст «Эннгэкэн» (Олененок). Подчеркнуть в нём причастия.</w:t>
            </w:r>
          </w:p>
        </w:tc>
      </w:tr>
      <w:tr w:rsidR="00143BF7" w:rsidTr="00143BF7">
        <w:trPr>
          <w:gridAfter w:val="1"/>
          <w:wAfter w:w="1748" w:type="dxa"/>
        </w:trPr>
        <w:tc>
          <w:tcPr>
            <w:tcW w:w="1327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F7" w:rsidRDefault="00143B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Деепричастие 9 часов.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и грамматические признаки деепричастия. Деепричастие значениен, грмматическэил  признакилин-да.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тест.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Деепричастие  особая глагольная  форма обозначающая  добавочное действие. Группы деепричастий: простые и притяжательные. Разряды деепричастий.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упр. 36. Сравнивают два предложения: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1.Омолги бирали нгэнэдерэн, баргидаду мотыва ичэрэн. Парень по реке проезжал, на противоположном берегу лося увидел.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Омолги бирали нгэнэденэ, баргидаду мотыва ичэрэн.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Парень по реке проезжая, на противоположном берегу лося увидел. 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На стр. 126 выписывают  определение деепричастия.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упр. 38  в один столбик выписывает глаголы  указывающие на главное действие, во второй столбик деепричастия указывающие на добавочное действие.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упр. 38,40,41 формирующие навыки в определении деепричастий в у умении правильно ставить знаки препинания.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47 изменить деепричастие по числам и лицам.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Упр. 42,43,44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Деепричастия простые и притяжательные. Хатаптыл тадук притяжательнаил  деепричастиел.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Деепричастия делятся на две группы: первая группа  простых деепричастий не изменяющаяся по лицам и притяжательные деепричастия. Контрольный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диктант «Ин удякичин» «Дорога жизни»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Упр.48, 49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50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Одновременные деепричастия.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Одновременнэил деепричастиел.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Одновременное деепричастие  обозначает второстепенное зависимое действие, совершающееся одновременно с главным действием. Отвечает на вопросы эдяна? эдянал? что делая? 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Образуются при помощи суффикса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на, -нэ, - но, </w:t>
            </w:r>
            <w:r>
              <w:rPr>
                <w:rFonts w:ascii="Times New Roman" w:hAnsi="Times New Roman"/>
                <w:sz w:val="24"/>
                <w:szCs w:val="24"/>
              </w:rPr>
              <w:t>который  присоединяется к глагольной основе несовершенного вида (суффикс несовершенного вида – дя, -де, - дё)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(гунденэ – говоря), изменяются по числам  так же как имена существительные, прилагательные, причастия. 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Суффикс мн. ч.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стр. 134 записать определение одновременного  деепричастия. Выполнить упр. 52,53 выделить главное и добавочное действие.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упр. 54. поставить вопрос к деепричастиям (эдяна?)  что делая?.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упр.55 выделить суффикс в одновременных  деепричастиях –на,-нэ,-но. 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упр 56. поставить одновременные деепричастия во мн. ч.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57 выписать предложения  с одновременными деепричастиями.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58 Из глагольных основ составить одновременные деепричастия.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Условные деепричастия.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Условное деепричастие обозначает зависимое действие при условии совершения которого и после которого совершается главное действие.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Образуется при помощи суффикса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ми</w:t>
            </w:r>
            <w:r>
              <w:rPr>
                <w:rFonts w:ascii="Times New Roman" w:hAnsi="Times New Roman"/>
                <w:sz w:val="24"/>
                <w:szCs w:val="24"/>
              </w:rPr>
              <w:t>, отвечает на вопросы эми? что сделать?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имеет формы мн. ч.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На стр. 137 выписывают определение условного определения, выполняют устно упр. 60 из предложений выделить  условные деепричастия, выделить суффикс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–ми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Упр.61  составить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 с условными деепричастиями.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62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Упр.63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деепричастия. Целевоил деепричастиел.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Деепричастие цели обозначает второстепенное действие, ради которого совершается  главное действие, оно отвечает на вопросы эдави? эдавэр? для чего? зачем? И образуется при помощи суффиксов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–да, -дэ,-до,-та,-тэ,-то.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деепричастия цели характерно наличие лично-притяжательных суффиксов (-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в, -с, -н, -вун, -т, -сун, -тын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),возвратно-притяжательных суффиксов (если действующее лицо  одно то возвратно-притяжательный суффикс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sz w:val="24"/>
                <w:szCs w:val="24"/>
              </w:rPr>
              <w:t>, если несколько лиц-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вар, -вэр, - вор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Записывает определение  целевого деепричастия на стр. 141.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схеме определяет как изменяются деепричастия цели по лицам в ед.ч. и мн.ч.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 упр.73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Упр.72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Условно-временные деепричастия.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Условно-временноил деепричастиел.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Условно-временные деепричастия относятся к  разряду притяжательных деепричастий, оно обозначает  второстепенное действие, которое предшествует главному или является условием  его совершения, отвечает на вопрос эракин? когда что сделал? 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Образуется при помощи суффиксов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–рак, -рэк,-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.Обязательно знать  что начальный согласный суффикса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изменяется после глухих согласных, приобретает форму –так, -тэк, -ток, после носовых (м, н) – нак –нэк, -нок, посенг –ак, -эк, -ок.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стр. 139 записывают определение условно-временных деепричастий. 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упр.66 выделить суффиксы деепричастий, объяснить почему они не похожи.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Упр.70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Морфологический разбор деепричастий. Деепричастие морфологическэй разборин.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Морфологический  разбор состоит из: начальной формы глагола, разряд деепричастия, вид, залог,  число, притяжание.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Проводят морфологический разбор деепричастий по схеме на стр 143.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Упр.75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деепричастий в предложении.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предложении деепричастие может быть обстоятельством,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схеме составить 4 предложения где деепричастия являются сказуемым, обстоятельством.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48, 49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 «Хинуки» Рябчик. М.  Пришвин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Выделить деепричастия, указать их разряд и выделить суффиксы.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на карточке.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наречий, грамматические признаки. Наречие значениен, грамматическэил  признакилин.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Наречие имеют значение признака действия по месту его свершения, времени, качеству интенсивности.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Наречия не имеют живых форм словообразования и словоизменения. Наречия в предложении являются обстоятельствами.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Он?, Как? Иду? Где? Окин? Когда?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Пишут определение наречия, по прочитанному тексту без наречий, потом с наречиями, выделяют их, сопоставляют их, выясняют их роль.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упр.76,77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78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Разряды наречий.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Наречия качественные, наречия степени, наречия места, наречия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времени, наречия отношения.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таблице читают наречия, 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суффиксы, сравнивают их значения, в чем их разница и чем они похожи.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Читают стихотворение Н. Оёгира, переводят его, выбирают из текста наречия степени, наречия места, наречия времени, наречия отношения. 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Упр.79, 81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Упр. 82, 83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Качественные наречия, образованные  от качественных прилагательных. Качественнаил наречиел.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Наречия качества имеют  общее происхождение с качественными  прилагательными в прошлом они были одной  частью речи. (именами качества)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1)Наречия образованные от основ качественных прилагательных при помощи  суффикса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ди (</w:t>
            </w:r>
            <w:r>
              <w:rPr>
                <w:rFonts w:ascii="Times New Roman" w:hAnsi="Times New Roman"/>
                <w:sz w:val="24"/>
                <w:szCs w:val="24"/>
              </w:rPr>
              <w:t>аят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хорошо)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Наречия с суффиксом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пчу.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(алапчут-сладко, вкусно)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 Он? Как?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Сравнивает два предложения с прилагательным и качественным наречием. 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Пишут определение на стр. 147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Пишут словарный диктант, подчеркивают наречия, выделяют суффиксы.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упр. 86,87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88, 89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создания письменности родного языка.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Приглашенные на урок гости (З.Н. Пикунова, Е. А. Курейская и др. ) рассказывают об истории создания письменности родного языка, о значении эвенкийского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языка.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Отвечает на вопросы: зачем нужен эвенкийский язык, из какого эвенкийского роды ты произошел,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гордишься ли ты своим происхождением, своими «корнями», ощущаешь ли ты гордость за свой народ.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Нарисовать древо своей семьи.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43.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Наречия степени. Наречиел степеньма  ичэвкэндерил.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Сот –очень, аран –аран –едва, едва.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Оба наречия выражают степень интенсивности действия.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Выписывают  определение наречи степени на стр. 148.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упр. 91,92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93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Наречия места. Наречиел местова  ичэвкэндерил.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Наречия места происходят от  имен, большинство которых имеет омертвевшие  падежные формы ( дюду-в доме, докла – внутрь,  угили – сверху)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Группа наречий места  образована от указательных  местоимений (таду-там, эду-здесь, тартыки – туда, тарикла- туда, прямо туда, эвилэ-здесь, эдилэ – внизу).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Отвечает на вопросы  Иду?-  Где?, идук? – откуда? ,илэ? –куда?, ириклэ ?- по какому месту?, иртыки ? – по направлению куда?, аваски? –куда?, авгит? –откуда?.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Записывает определение наречия  места стр. 150.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упр. 95 выписывает  наречия места, ставит к ним вопросы. 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96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Наречия времени. Наречиел времява   ичэвкэндерил.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Наречия времени обозначают  различные временные признаки действий.  В предложении наречия времени служат только обстоятельством времени.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вопрос Окин?- Когда?.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Наречия обозначающие времена года, наречия обозначающие различное время суток.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Сопоставляют нарчеия времени обозначающие сезоны  года, время суток.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Боло–осенью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Долбо-ночью и т.д.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упр. 97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Упр.99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Составить рассказ «Хэгдыгиркилэн» Мой большой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друг.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наречия. 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Наречие морфологическэй  разборин.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 w:rsidP="00143BF7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речи.</w:t>
            </w:r>
          </w:p>
          <w:p w:rsidR="006E2009" w:rsidRDefault="006E2009" w:rsidP="00143BF7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Разряд наречия.</w:t>
            </w:r>
          </w:p>
          <w:p w:rsidR="006E2009" w:rsidRDefault="006E2009" w:rsidP="00143BF7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Вопрос?</w:t>
            </w:r>
          </w:p>
          <w:p w:rsidR="006E2009" w:rsidRDefault="006E2009" w:rsidP="00143BF7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Сравнительная степень.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морфологический разбор наречия.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Упр.102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наречия в предложении.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Наречие в предложении является обстоятельством.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упр. 102. Отвечает на вопросы.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Играет в игру «Нги кэтэтмэрит?» (Кто больше?) учитель называет признаки  действия, учащиеся пишут наречия можно использовать примеры из учебника.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Упр.101</w:t>
            </w:r>
          </w:p>
        </w:tc>
      </w:tr>
      <w:tr w:rsidR="006E2009" w:rsidTr="006E200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 «Дэгилдэгиритын»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Летящие птицы.  А. Арсеньев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Письменное изложение близкое к тексту, по самостоятельно составленному плану.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BF7" w:rsidTr="00143BF7">
        <w:tc>
          <w:tcPr>
            <w:tcW w:w="1502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F7" w:rsidRDefault="00143B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Служебные части речи.</w:t>
            </w:r>
          </w:p>
        </w:tc>
      </w:tr>
      <w:tr w:rsidR="00143BF7" w:rsidTr="00143BF7">
        <w:tc>
          <w:tcPr>
            <w:tcW w:w="1502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F7" w:rsidRDefault="00143B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Послелог. 7 часов.</w:t>
            </w:r>
          </w:p>
        </w:tc>
      </w:tr>
      <w:tr w:rsidR="006E2009" w:rsidTr="006E2009"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Значение послелога.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Послелоги относятся к именам существительным </w:t>
            </w:r>
          </w:p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солоки-вверх по реке,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Сравнивают два  предложения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Задание на карточках: найти </w:t>
            </w:r>
          </w:p>
        </w:tc>
      </w:tr>
    </w:tbl>
    <w:tbl>
      <w:tblPr>
        <w:tblStyle w:val="2"/>
        <w:tblW w:w="15030" w:type="dxa"/>
        <w:tblInd w:w="-176" w:type="dxa"/>
        <w:tblLayout w:type="fixed"/>
        <w:tblLook w:val="04A0"/>
      </w:tblPr>
      <w:tblGrid>
        <w:gridCol w:w="683"/>
        <w:gridCol w:w="26"/>
        <w:gridCol w:w="600"/>
        <w:gridCol w:w="49"/>
        <w:gridCol w:w="11"/>
        <w:gridCol w:w="49"/>
        <w:gridCol w:w="11"/>
        <w:gridCol w:w="19"/>
        <w:gridCol w:w="15"/>
        <w:gridCol w:w="664"/>
        <w:gridCol w:w="585"/>
        <w:gridCol w:w="15"/>
        <w:gridCol w:w="15"/>
        <w:gridCol w:w="15"/>
        <w:gridCol w:w="45"/>
        <w:gridCol w:w="601"/>
        <w:gridCol w:w="3402"/>
        <w:gridCol w:w="3685"/>
        <w:gridCol w:w="2552"/>
        <w:gridCol w:w="1988"/>
      </w:tblGrid>
      <w:tr w:rsidR="006E2009" w:rsidTr="006E2009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spacing w:after="200" w:line="276" w:lineRule="auto"/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местоимениям их заменяющим , всегда стоят за тем словом к которому относятся. Послелоги служебные слова, которые уточняют значение падежей.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Связь послелога со знаменательным словом выражается двумя способами: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1.При помощи  лично-притяжательных суффиксов, которые принимает послелог в зависимости от лица  и числа знаменательного слова- это такие послелоги дага-близко, горо-далеко, сигдылэ- между,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амарду- сзади, дюлэду-впереди, оёли-поверху  и др. 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2.путем управления винительным падежом имени к которому относится  послелог-это такие послелоги мурэли-кругом, солоки-вверх по реке, эеки–вниз по реке, баргиски – на противоположную сторону.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Нунган амарду эмэнмурэн. Он остался сзади.  (амарду-сзади- наречие)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Нунганамардунбичэв.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Мы были позади  него.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(амардун, позади – послелог относится  к местоимению нунган)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Задание: найти в предложениях послелоги. </w:t>
            </w:r>
          </w:p>
        </w:tc>
      </w:tr>
      <w:tr w:rsidR="006E2009" w:rsidTr="00725DC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49.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Послелоги с лично- притяжательными суффиксами. Послелогил лично-притяжательнэил  суффиксэчил.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Если послелог относится  к имени существительному в ед. числе или к местоимению 3-го лица ед. ч., то к нему присоединяется лично-притяжательный суффикс 3 л. ед.ч.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Если послелог относится  к имени существительному во мн. ч.  или к местоимению 3 лица, то присоединяется  суффикс 3 л.  мн. ч.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тын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Если послелог  относится  е подлежащему, то послелог имеет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возвратно – притяжательные суффиксы в зависимости  от числа подлежащего (-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ви, -ми</w:t>
            </w:r>
            <w:r>
              <w:rPr>
                <w:rFonts w:ascii="Times New Roman" w:hAnsi="Times New Roman"/>
                <w:sz w:val="24"/>
                <w:szCs w:val="24"/>
              </w:rPr>
              <w:t>, в ед.ч. и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вар, -вэр, -вор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мн. ч. 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Выписывают сначала словосочетания с послелогами, связанными  с притяжательными суффиксами, затем словосочетания с послелогами управляющими  падежом имени.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Упр.104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на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карточке: какими послелогами можно перевести следующие предлоги над, около, к, из, между, по , вдоль</w:t>
            </w:r>
          </w:p>
        </w:tc>
      </w:tr>
      <w:tr w:rsidR="006E2009" w:rsidTr="006E2009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8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Послелоги  с суффиксами – гида, -гидэ. Послелогил  - гида, -гидэ.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Послелоги с суффиксами – гида, - гидэ обозначают дополнительное значение стороны амар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гида</w:t>
            </w:r>
            <w:r>
              <w:rPr>
                <w:rFonts w:ascii="Times New Roman" w:hAnsi="Times New Roman"/>
                <w:sz w:val="24"/>
                <w:szCs w:val="24"/>
              </w:rPr>
              <w:t>дун – на его задней стороне, дюлэ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гидэ</w:t>
            </w:r>
            <w:r>
              <w:rPr>
                <w:rFonts w:ascii="Times New Roman" w:hAnsi="Times New Roman"/>
                <w:sz w:val="24"/>
                <w:szCs w:val="24"/>
              </w:rPr>
              <w:t>дун – на его передней стороне, анг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гида</w:t>
            </w:r>
            <w:r>
              <w:rPr>
                <w:rFonts w:ascii="Times New Roman" w:hAnsi="Times New Roman"/>
                <w:sz w:val="24"/>
                <w:szCs w:val="24"/>
              </w:rPr>
              <w:t>такин- к его правой стороне, бар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гида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ллан- на его противоположную  сторону и т.д. 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этим же суффиксом могут сочетаться  послелоги со значением места  или направления.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Урэ  хэр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гидэ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дун геологил  урикитын.  У подножия горы  (у нижней стороны) стоянка геологов.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предложениях выделяют  послелоги с суффиксом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–гида, - гидэ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переводят.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Упр. 105 </w:t>
            </w:r>
          </w:p>
        </w:tc>
      </w:tr>
      <w:tr w:rsidR="006E2009" w:rsidTr="006E2009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8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Послелоги дярин, дяритын (для)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Послелог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дярин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для  сочетается  с именами в ед.ч., а послелог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дяритын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для – с именами во мн. ч.  Эти послелоги имеют целевое значение. 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Тангин  дярин – для чтения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дярин – для учителя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Кунгакар  дяритын -  для детей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Переводят предложения  в которых есть  послелоги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дярин, дяритын.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106</w:t>
            </w:r>
          </w:p>
        </w:tc>
      </w:tr>
      <w:tr w:rsidR="006E2009" w:rsidTr="006E2009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8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Морфологический разбор послелога. Послелог  морфологическэй  разборин.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 морфологический разбор  послелога.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 плану на стр. 155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107</w:t>
            </w:r>
          </w:p>
        </w:tc>
      </w:tr>
      <w:tr w:rsidR="006E2009" w:rsidTr="006E2009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послелога в предложении.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предложении являются обстоятельствами и дополнениями.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Разбирает предложения по составу.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на карточках.</w:t>
            </w:r>
          </w:p>
        </w:tc>
      </w:tr>
      <w:tr w:rsidR="006E2009" w:rsidTr="006E2009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  с грамматическим заданием.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Умение отличать послелог от знаменательной части речи.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Пишет диктант выполняет задание:  найти в предложениях послелоги.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BF7" w:rsidTr="00143BF7">
        <w:tc>
          <w:tcPr>
            <w:tcW w:w="1503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F7" w:rsidRDefault="00143B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Частицы 4 часа.</w:t>
            </w:r>
          </w:p>
        </w:tc>
      </w:tr>
      <w:tr w:rsidR="006E2009" w:rsidTr="006E2009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Частицы и их значение. Частицы-да (-дэ, -до).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Частицы в эв. языке  обычно служат для выражения дополнительных оттенков слов, словосочетаний и предложений, и пишутся через дефис. Фонетический облик частиц изменяется по закону  гармонии гласных.  Частицы присоединяются к словам после словоизменительных суффиксов.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Частица –да, (-дэ, - до) пи однородных членах  предложения  может употребляться  в значении соединительного союза  и ,  в сочетании с местоимением     при отрицательной форме  сказуемого обозначает  отрицание , при  сказуемом  в утвердительной форме придает им значение длительности. (Окин-да  эду бичэтын.Всегда  здесь жили.)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Иногда выполняет функцию  русской усилительной частицы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же. (Би-дэ синду   гундечэв.Я же тебе говорил.)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Переводит предложение, подчеркивает частицы, объясняя какие дополнительные оттенки слов они означают.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На стр. 156 пишут определение частиц и частицы –да, (-дэ, -до).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111, 112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на карточках.</w:t>
            </w:r>
          </w:p>
        </w:tc>
      </w:tr>
      <w:tr w:rsidR="006E2009" w:rsidTr="006E2009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56.</w:t>
            </w:r>
          </w:p>
        </w:tc>
        <w:tc>
          <w:tcPr>
            <w:tcW w:w="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Частицы –вал, (-вэл, - вол), - гу (-ку), -ка (-кэ,-ко).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Частица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– вал ( -вэл, -вол)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придает словам значение неопределенности, а деепричастиям 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– ми, -рак,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придает значение уступительности. 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Иногда частица –вал (-вэл, -вол) выполняет роль  разделительных союзов  либо или.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сочетании с вопросительными  местоимениями  частица вал (-вэл, -вол) имеет сходство с  русскими частицами – нибудь, - либо.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Частица –гу,  -ку  передает вопросительное  значение и близка к русской частице ли . 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Частица –ка, -кэ, -ко близка по значению  к русским частицам  же, то.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стр. 157 пишут определение частицы – вас, (-вэл, -вол)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упр. 113.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Работает с таблицей  частицы-суффиксы ( при работе с таблицей  внимание учащихся акцентируется на  том что  частицы придают оттенок эмоциональности, одобрения,  подтверждения,  эмоциональности происходящего)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стр. 158 пишет определение частиц.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упр.  116, 118, 119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114, 117</w:t>
            </w:r>
          </w:p>
        </w:tc>
      </w:tr>
      <w:tr w:rsidR="006E2009" w:rsidTr="006E2009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Морфологический разбор частиц.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Морфологический разбор частиц проводит по плану на стр. 159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Упр.120</w:t>
            </w:r>
          </w:p>
        </w:tc>
      </w:tr>
      <w:tr w:rsidR="006E2009" w:rsidTr="006E2009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частиц в предложении. Контрольный диктант.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Частицами  членами предложения не могут быть, придают словам в предложении усилительное значение.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Разбирают  предложения по составу в которых есть наречия  и слова имеющие частицы.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диктанте подчеркивает наречия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слова  имеющие частицы.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Задание на карточке.</w:t>
            </w:r>
          </w:p>
        </w:tc>
      </w:tr>
      <w:tr w:rsidR="00143BF7" w:rsidTr="00143BF7">
        <w:tc>
          <w:tcPr>
            <w:tcW w:w="1503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F7" w:rsidRDefault="00143B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Союзы . 4 часа.</w:t>
            </w:r>
          </w:p>
        </w:tc>
      </w:tr>
      <w:tr w:rsidR="006E2009" w:rsidTr="006E2009">
        <w:trPr>
          <w:trHeight w:val="2016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r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Значение союза  и его роль  в предложении. Союз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тадук </w:t>
            </w:r>
            <w:r>
              <w:rPr>
                <w:rFonts w:ascii="Times New Roman" w:hAnsi="Times New Roman"/>
                <w:sz w:val="24"/>
                <w:szCs w:val="24"/>
              </w:rPr>
              <w:t>потом.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Союз- это служебная часть речи, при помощи которой  осуществляется  связь однородных членов или частей сложного  предложения. Союз тадук – потом, является сочинительным.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Переводит упр. 121 (объясняет суть смыслового  отношения которое  выражают союзы) Пишет определение союзов на стр. 161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122</w:t>
            </w:r>
          </w:p>
        </w:tc>
      </w:tr>
      <w:tr w:rsidR="006E2009" w:rsidTr="006E2009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Союзы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тэли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когда,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тарит</w:t>
            </w:r>
            <w:r>
              <w:rPr>
                <w:rFonts w:ascii="Times New Roman" w:hAnsi="Times New Roman"/>
                <w:sz w:val="24"/>
                <w:szCs w:val="24"/>
              </w:rPr>
              <w:t>-поэтому.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Союзы 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когда,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тарит</w:t>
            </w:r>
            <w:r>
              <w:rPr>
                <w:rFonts w:ascii="Times New Roman" w:hAnsi="Times New Roman"/>
                <w:sz w:val="24"/>
                <w:szCs w:val="24"/>
              </w:rPr>
              <w:t>–поэтому – подчинительные.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Союзами могут становиться  частицы –да, (-дэ,-до), -кэ  (-ко), -гу, -нгу, -ку.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упр. 123, 126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124, 127</w:t>
            </w:r>
          </w:p>
        </w:tc>
      </w:tr>
      <w:tr w:rsidR="006E2009" w:rsidTr="006E2009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диалога на темы: «Столица Эвенкии – Тура»,</w:t>
            </w:r>
          </w:p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«Зимняя охота», «Мои друзья», «Край родной»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 составляется на русском и эвенкийском языках, в диалоге использовать  частицы и союзы.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</w:tr>
      <w:tr w:rsidR="00143BF7" w:rsidTr="00143BF7">
        <w:tc>
          <w:tcPr>
            <w:tcW w:w="1503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F7" w:rsidRDefault="00143B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Междометия . 3 часа</w:t>
            </w:r>
          </w:p>
        </w:tc>
      </w:tr>
      <w:tr w:rsidR="006E2009" w:rsidTr="006E2009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7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Междометия КУ! Эбэй! Ча! Энуко! Ого-го!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Междометия  служат для  обозначения чувства страха, радости, опасения, удивления также окрика  к побуждению действия.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Составляет предложения с междометиями на эвенкийском языке.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рассказ  о друге, вставить междометия.</w:t>
            </w:r>
          </w:p>
        </w:tc>
      </w:tr>
      <w:tr w:rsidR="006E2009" w:rsidTr="006E2009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7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Междометия обозначающие   предостережения к оленям. Мэт!,Эй!Эрэй! Эк! Ах!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Междометия служат для предостережения оленей, чтобы они не наткнулись на деревья.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Составляет предложения  с междометиями.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Составить  диалог на В. Языке с междометиями </w:t>
            </w:r>
          </w:p>
        </w:tc>
      </w:tr>
      <w:tr w:rsidR="006E2009" w:rsidTr="006E2009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7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Дмитрий Мамин – Сибиряк «Агидыулгур» (Рассказы о лесе)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использовать в речи междометия и выразительно передавать их интонацию при чтении и рассказывании.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</w:tr>
      <w:tr w:rsidR="00143BF7" w:rsidTr="00143BF7">
        <w:tc>
          <w:tcPr>
            <w:tcW w:w="1503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F7" w:rsidRDefault="00143B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Повторение изученного за год. 5 часов</w:t>
            </w:r>
          </w:p>
        </w:tc>
      </w:tr>
      <w:tr w:rsidR="006E2009" w:rsidTr="006E2009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 w:rsidP="008604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Итоговый контрольный диктант за год.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 w:rsidP="00860413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 w:rsidP="008604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теста по пройденному материалу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 w:rsidP="008604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Итоговый контрольный диктант за год. </w:t>
            </w:r>
          </w:p>
        </w:tc>
      </w:tr>
      <w:tr w:rsidR="006E2009" w:rsidTr="006E2009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 w:rsidP="008604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изученного за год.</w:t>
            </w:r>
          </w:p>
          <w:p w:rsidR="006E2009" w:rsidRDefault="006E2009" w:rsidP="006E2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 над ошибками. </w:t>
            </w:r>
          </w:p>
          <w:p w:rsidR="006E2009" w:rsidRPr="006E2009" w:rsidRDefault="006E2009" w:rsidP="006E20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 w:rsidP="00860413">
            <w:r>
              <w:rPr>
                <w:rFonts w:ascii="Times New Roman" w:hAnsi="Times New Roman"/>
                <w:sz w:val="24"/>
                <w:szCs w:val="24"/>
              </w:rPr>
              <w:t>Повторение части речи вызвавшей затруднения у учащихся  при ее изучении.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 w:rsidP="008604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Выбирает  тест с заданием,  которое вызывает затруднение.</w:t>
            </w:r>
          </w:p>
          <w:p w:rsidR="006E2009" w:rsidRDefault="006E2009" w:rsidP="00860413"/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 w:rsidP="008604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задания,  которые выбрал для выполнения.</w:t>
            </w:r>
          </w:p>
        </w:tc>
      </w:tr>
      <w:tr w:rsidR="006E2009" w:rsidTr="006E2009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 w:rsidP="00860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на тему «Эвенкия – часть России»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 w:rsidP="00860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 w:rsidP="00860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сочинение по плану.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 w:rsidP="00860413"/>
        </w:tc>
      </w:tr>
      <w:tr w:rsidR="006E2009" w:rsidTr="006E2009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 w:rsidP="00860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изложение.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09" w:rsidRDefault="006E2009" w:rsidP="00860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 w:rsidP="00860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Пишет изложение по плану составленному коллективно.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009" w:rsidRDefault="006E2009" w:rsidP="00860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43BF7" w:rsidRDefault="00143BF7" w:rsidP="00143BF7">
      <w:pPr>
        <w:rPr>
          <w:rFonts w:ascii="Times New Roman" w:hAnsi="Times New Roman" w:cs="Times New Roman"/>
          <w:sz w:val="24"/>
          <w:szCs w:val="24"/>
        </w:rPr>
      </w:pPr>
    </w:p>
    <w:p w:rsidR="00143BF7" w:rsidRDefault="00143BF7" w:rsidP="00143BF7"/>
    <w:p w:rsidR="00143BF7" w:rsidRDefault="00143BF7" w:rsidP="00143BF7">
      <w:pPr>
        <w:jc w:val="both"/>
        <w:rPr>
          <w:rFonts w:ascii="Calibri" w:eastAsia="Calibri" w:hAnsi="Calibri" w:cs="Times New Roman"/>
        </w:rPr>
      </w:pPr>
    </w:p>
    <w:p w:rsidR="00143BF7" w:rsidRDefault="00143BF7" w:rsidP="00143BF7">
      <w:pPr>
        <w:rPr>
          <w:rFonts w:ascii="Times New Roman" w:eastAsia="Calibri" w:hAnsi="Times New Roman" w:cs="Times New Roman"/>
          <w:sz w:val="24"/>
          <w:szCs w:val="24"/>
        </w:rPr>
      </w:pPr>
    </w:p>
    <w:p w:rsidR="009303E0" w:rsidRDefault="009303E0" w:rsidP="00143BF7">
      <w:pPr>
        <w:rPr>
          <w:rFonts w:ascii="Times New Roman" w:eastAsia="Calibri" w:hAnsi="Times New Roman" w:cs="Times New Roman"/>
          <w:sz w:val="24"/>
          <w:szCs w:val="24"/>
        </w:rPr>
      </w:pPr>
    </w:p>
    <w:p w:rsidR="009303E0" w:rsidRDefault="009303E0" w:rsidP="00143BF7">
      <w:pPr>
        <w:rPr>
          <w:rFonts w:ascii="Times New Roman" w:eastAsia="Calibri" w:hAnsi="Times New Roman" w:cs="Times New Roman"/>
          <w:sz w:val="24"/>
          <w:szCs w:val="24"/>
        </w:rPr>
      </w:pPr>
    </w:p>
    <w:p w:rsidR="009303E0" w:rsidRDefault="009303E0" w:rsidP="00143BF7">
      <w:pPr>
        <w:rPr>
          <w:rFonts w:ascii="Times New Roman" w:eastAsia="Calibri" w:hAnsi="Times New Roman" w:cs="Times New Roman"/>
          <w:sz w:val="24"/>
          <w:szCs w:val="24"/>
        </w:rPr>
      </w:pPr>
    </w:p>
    <w:p w:rsidR="009303E0" w:rsidRDefault="009303E0" w:rsidP="00143BF7">
      <w:pPr>
        <w:rPr>
          <w:rFonts w:ascii="Times New Roman" w:eastAsia="Calibri" w:hAnsi="Times New Roman" w:cs="Times New Roman"/>
          <w:sz w:val="24"/>
          <w:szCs w:val="24"/>
        </w:rPr>
      </w:pPr>
    </w:p>
    <w:p w:rsidR="009303E0" w:rsidRDefault="009303E0" w:rsidP="00143BF7">
      <w:pPr>
        <w:rPr>
          <w:rFonts w:ascii="Times New Roman" w:eastAsia="Calibri" w:hAnsi="Times New Roman" w:cs="Times New Roman"/>
          <w:sz w:val="24"/>
          <w:szCs w:val="24"/>
        </w:rPr>
      </w:pPr>
    </w:p>
    <w:p w:rsidR="009303E0" w:rsidRDefault="009303E0" w:rsidP="00143BF7">
      <w:pPr>
        <w:rPr>
          <w:rFonts w:ascii="Times New Roman" w:eastAsia="Calibri" w:hAnsi="Times New Roman" w:cs="Times New Roman"/>
          <w:sz w:val="24"/>
          <w:szCs w:val="24"/>
        </w:rPr>
      </w:pPr>
    </w:p>
    <w:p w:rsidR="009303E0" w:rsidRDefault="009303E0" w:rsidP="00143BF7">
      <w:pPr>
        <w:sectPr w:rsidR="009303E0" w:rsidSect="0099087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03E0" w:rsidRDefault="009303E0" w:rsidP="009303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Средства контроля</w:t>
      </w:r>
    </w:p>
    <w:p w:rsidR="009303E0" w:rsidRDefault="009303E0" w:rsidP="009303E0">
      <w:pPr>
        <w:rPr>
          <w:rFonts w:ascii="Times New Roman" w:hAnsi="Times New Roman" w:cs="Times New Roman"/>
          <w:sz w:val="28"/>
          <w:szCs w:val="28"/>
        </w:rPr>
      </w:pPr>
    </w:p>
    <w:p w:rsidR="009303E0" w:rsidRDefault="009303E0" w:rsidP="009303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материалы, карточки с изображениями, карточки со словами.</w:t>
      </w:r>
    </w:p>
    <w:p w:rsidR="009303E0" w:rsidRDefault="009303E0" w:rsidP="009303E0">
      <w:pPr>
        <w:rPr>
          <w:rFonts w:ascii="Times New Roman" w:hAnsi="Times New Roman" w:cs="Times New Roman"/>
          <w:sz w:val="28"/>
          <w:szCs w:val="28"/>
        </w:rPr>
      </w:pPr>
    </w:p>
    <w:p w:rsidR="009303E0" w:rsidRDefault="009303E0" w:rsidP="009303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Учебно- методические средства обучения</w:t>
      </w:r>
    </w:p>
    <w:p w:rsidR="009303E0" w:rsidRDefault="009303E0" w:rsidP="009303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9303E0" w:rsidRDefault="009303E0" w:rsidP="009303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Эвенкийский язык «Эвэды турэн» учебник для 6-7 классов., -С-П., Отд.изд.»Просвещение»., З.Н.Пикунова.,Ю.Д.Сверчкова., 2002г.</w:t>
      </w:r>
    </w:p>
    <w:p w:rsidR="009303E0" w:rsidRDefault="009303E0" w:rsidP="009303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Книга для чтения., Учебник для  6-7 классов эвенкийских школ.,-С-П.,</w:t>
      </w:r>
    </w:p>
    <w:p w:rsidR="009303E0" w:rsidRDefault="009303E0" w:rsidP="009303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Отд.изд.»Просвещение»., 1992 г.</w:t>
      </w:r>
    </w:p>
    <w:p w:rsidR="009303E0" w:rsidRDefault="009303E0" w:rsidP="009303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3E0" w:rsidRDefault="009303E0" w:rsidP="009303E0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Дидактический материал</w:t>
      </w:r>
    </w:p>
    <w:p w:rsidR="009303E0" w:rsidRDefault="009303E0" w:rsidP="009303E0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3E0" w:rsidRDefault="009303E0" w:rsidP="009303E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Таблицы, схемы, раздаточные карточки, работы самих учащихся</w:t>
      </w:r>
    </w:p>
    <w:p w:rsidR="009303E0" w:rsidRDefault="009303E0" w:rsidP="009303E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303E0" w:rsidRDefault="009303E0" w:rsidP="009303E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303E0" w:rsidRDefault="009303E0" w:rsidP="009303E0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 и приборы</w:t>
      </w:r>
    </w:p>
    <w:p w:rsidR="009303E0" w:rsidRDefault="009303E0" w:rsidP="009303E0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9303E0" w:rsidRDefault="009303E0" w:rsidP="009303E0">
      <w:pPr>
        <w:rPr>
          <w:rFonts w:ascii="Times New Roman" w:hAnsi="Times New Roman" w:cs="Times New Roman"/>
          <w:sz w:val="28"/>
          <w:szCs w:val="28"/>
        </w:rPr>
        <w:sectPr w:rsidR="009303E0">
          <w:pgSz w:w="11906" w:h="16838"/>
          <w:pgMar w:top="1134" w:right="851" w:bottom="1134" w:left="1701" w:header="709" w:footer="709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>Компьютер, проектор, стенды</w:t>
      </w:r>
    </w:p>
    <w:p w:rsidR="009303E0" w:rsidRPr="009303E0" w:rsidRDefault="009303E0" w:rsidP="009303E0">
      <w:pPr>
        <w:spacing w:after="0"/>
        <w:rPr>
          <w:rFonts w:ascii="Times New Roman" w:hAnsi="Times New Roman" w:cs="Times New Roman"/>
          <w:sz w:val="24"/>
          <w:szCs w:val="24"/>
        </w:rPr>
        <w:sectPr w:rsidR="009303E0" w:rsidRPr="009303E0" w:rsidSect="009303E0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060AE8" w:rsidRPr="009303E0" w:rsidRDefault="00060AE8" w:rsidP="009303E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60AE8" w:rsidRPr="009303E0" w:rsidSect="0099087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C5F" w:rsidRDefault="003E5C5F" w:rsidP="009303E0">
      <w:pPr>
        <w:spacing w:after="0" w:line="240" w:lineRule="auto"/>
      </w:pPr>
      <w:r>
        <w:separator/>
      </w:r>
    </w:p>
  </w:endnote>
  <w:endnote w:type="continuationSeparator" w:id="1">
    <w:p w:rsidR="003E5C5F" w:rsidRDefault="003E5C5F" w:rsidP="00930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C5F" w:rsidRDefault="003E5C5F" w:rsidP="009303E0">
      <w:pPr>
        <w:spacing w:after="0" w:line="240" w:lineRule="auto"/>
      </w:pPr>
      <w:r>
        <w:separator/>
      </w:r>
    </w:p>
  </w:footnote>
  <w:footnote w:type="continuationSeparator" w:id="1">
    <w:p w:rsidR="003E5C5F" w:rsidRDefault="003E5C5F" w:rsidP="00930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E7579"/>
    <w:multiLevelType w:val="hybridMultilevel"/>
    <w:tmpl w:val="215E5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D83BC7"/>
    <w:multiLevelType w:val="hybridMultilevel"/>
    <w:tmpl w:val="212AB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20151B"/>
    <w:multiLevelType w:val="hybridMultilevel"/>
    <w:tmpl w:val="C4A22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2C6A0B"/>
    <w:multiLevelType w:val="hybridMultilevel"/>
    <w:tmpl w:val="C4A22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0038F4"/>
    <w:multiLevelType w:val="hybridMultilevel"/>
    <w:tmpl w:val="D6EE10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0AE8"/>
    <w:rsid w:val="000002A0"/>
    <w:rsid w:val="00002C01"/>
    <w:rsid w:val="0000371F"/>
    <w:rsid w:val="00004919"/>
    <w:rsid w:val="00006AD3"/>
    <w:rsid w:val="00006F67"/>
    <w:rsid w:val="00006FDA"/>
    <w:rsid w:val="000076AF"/>
    <w:rsid w:val="00007ED0"/>
    <w:rsid w:val="00012C64"/>
    <w:rsid w:val="00013DCB"/>
    <w:rsid w:val="00014606"/>
    <w:rsid w:val="000162DD"/>
    <w:rsid w:val="00017D31"/>
    <w:rsid w:val="0002008F"/>
    <w:rsid w:val="000200B0"/>
    <w:rsid w:val="000219FD"/>
    <w:rsid w:val="000229F8"/>
    <w:rsid w:val="00023DD8"/>
    <w:rsid w:val="000246E2"/>
    <w:rsid w:val="00026825"/>
    <w:rsid w:val="00026BEC"/>
    <w:rsid w:val="000322F3"/>
    <w:rsid w:val="000323B3"/>
    <w:rsid w:val="000349BF"/>
    <w:rsid w:val="00034F33"/>
    <w:rsid w:val="00042276"/>
    <w:rsid w:val="000427B8"/>
    <w:rsid w:val="00045CC9"/>
    <w:rsid w:val="000463B3"/>
    <w:rsid w:val="00047866"/>
    <w:rsid w:val="00050F46"/>
    <w:rsid w:val="000516E0"/>
    <w:rsid w:val="00052524"/>
    <w:rsid w:val="00053864"/>
    <w:rsid w:val="00053A62"/>
    <w:rsid w:val="000547A4"/>
    <w:rsid w:val="000564C7"/>
    <w:rsid w:val="00056FA7"/>
    <w:rsid w:val="00057C9A"/>
    <w:rsid w:val="00060AE8"/>
    <w:rsid w:val="00060B64"/>
    <w:rsid w:val="00060D87"/>
    <w:rsid w:val="00061051"/>
    <w:rsid w:val="000611A5"/>
    <w:rsid w:val="000626B8"/>
    <w:rsid w:val="00063E0C"/>
    <w:rsid w:val="00066908"/>
    <w:rsid w:val="000678A2"/>
    <w:rsid w:val="00071360"/>
    <w:rsid w:val="000728C5"/>
    <w:rsid w:val="00072B30"/>
    <w:rsid w:val="0007313F"/>
    <w:rsid w:val="00073243"/>
    <w:rsid w:val="00074F81"/>
    <w:rsid w:val="000750D1"/>
    <w:rsid w:val="0007649D"/>
    <w:rsid w:val="00077D34"/>
    <w:rsid w:val="000822C1"/>
    <w:rsid w:val="000827B7"/>
    <w:rsid w:val="00082C56"/>
    <w:rsid w:val="000849B8"/>
    <w:rsid w:val="00087F3F"/>
    <w:rsid w:val="00091E0E"/>
    <w:rsid w:val="0009286F"/>
    <w:rsid w:val="00092919"/>
    <w:rsid w:val="00092932"/>
    <w:rsid w:val="00092B08"/>
    <w:rsid w:val="00092D4D"/>
    <w:rsid w:val="00094E83"/>
    <w:rsid w:val="0009528F"/>
    <w:rsid w:val="00095804"/>
    <w:rsid w:val="000965C0"/>
    <w:rsid w:val="0009698A"/>
    <w:rsid w:val="00096FAE"/>
    <w:rsid w:val="000A0633"/>
    <w:rsid w:val="000A097F"/>
    <w:rsid w:val="000A133A"/>
    <w:rsid w:val="000A3373"/>
    <w:rsid w:val="000A4EF8"/>
    <w:rsid w:val="000A502E"/>
    <w:rsid w:val="000A6212"/>
    <w:rsid w:val="000A66AA"/>
    <w:rsid w:val="000A6CF9"/>
    <w:rsid w:val="000B05ED"/>
    <w:rsid w:val="000B0CE7"/>
    <w:rsid w:val="000B2E34"/>
    <w:rsid w:val="000B3565"/>
    <w:rsid w:val="000B3FF6"/>
    <w:rsid w:val="000B56EC"/>
    <w:rsid w:val="000B596D"/>
    <w:rsid w:val="000C003D"/>
    <w:rsid w:val="000C083E"/>
    <w:rsid w:val="000C0F44"/>
    <w:rsid w:val="000C2B69"/>
    <w:rsid w:val="000C4949"/>
    <w:rsid w:val="000C71E0"/>
    <w:rsid w:val="000C7215"/>
    <w:rsid w:val="000D284F"/>
    <w:rsid w:val="000D6324"/>
    <w:rsid w:val="000D7223"/>
    <w:rsid w:val="000E12D9"/>
    <w:rsid w:val="000E3DA1"/>
    <w:rsid w:val="000E452D"/>
    <w:rsid w:val="000E633A"/>
    <w:rsid w:val="000E76A4"/>
    <w:rsid w:val="000E7D7F"/>
    <w:rsid w:val="000F3398"/>
    <w:rsid w:val="000F554D"/>
    <w:rsid w:val="000F672A"/>
    <w:rsid w:val="000F71EA"/>
    <w:rsid w:val="00100804"/>
    <w:rsid w:val="00101F0A"/>
    <w:rsid w:val="001066E0"/>
    <w:rsid w:val="00106950"/>
    <w:rsid w:val="001126F9"/>
    <w:rsid w:val="001135F2"/>
    <w:rsid w:val="00114476"/>
    <w:rsid w:val="001156C3"/>
    <w:rsid w:val="001167A6"/>
    <w:rsid w:val="00117D17"/>
    <w:rsid w:val="00121D0A"/>
    <w:rsid w:val="00122705"/>
    <w:rsid w:val="0012286E"/>
    <w:rsid w:val="00122D2C"/>
    <w:rsid w:val="00123643"/>
    <w:rsid w:val="00123AFF"/>
    <w:rsid w:val="0012456A"/>
    <w:rsid w:val="00124AA5"/>
    <w:rsid w:val="00124D3D"/>
    <w:rsid w:val="0012675B"/>
    <w:rsid w:val="00126C3F"/>
    <w:rsid w:val="0013010B"/>
    <w:rsid w:val="00131543"/>
    <w:rsid w:val="00132D48"/>
    <w:rsid w:val="00140223"/>
    <w:rsid w:val="00140982"/>
    <w:rsid w:val="00141797"/>
    <w:rsid w:val="0014272E"/>
    <w:rsid w:val="00143BF7"/>
    <w:rsid w:val="00144E10"/>
    <w:rsid w:val="00145512"/>
    <w:rsid w:val="001462C1"/>
    <w:rsid w:val="001478E5"/>
    <w:rsid w:val="00147BBD"/>
    <w:rsid w:val="001508FC"/>
    <w:rsid w:val="00150DE5"/>
    <w:rsid w:val="00150F01"/>
    <w:rsid w:val="00153B03"/>
    <w:rsid w:val="001552F7"/>
    <w:rsid w:val="00155BDA"/>
    <w:rsid w:val="00157713"/>
    <w:rsid w:val="00157A12"/>
    <w:rsid w:val="0016304B"/>
    <w:rsid w:val="0016393B"/>
    <w:rsid w:val="00163E09"/>
    <w:rsid w:val="00164C34"/>
    <w:rsid w:val="001650EB"/>
    <w:rsid w:val="001651E4"/>
    <w:rsid w:val="001656E9"/>
    <w:rsid w:val="001667DF"/>
    <w:rsid w:val="00167283"/>
    <w:rsid w:val="001678E0"/>
    <w:rsid w:val="001715F3"/>
    <w:rsid w:val="00171B16"/>
    <w:rsid w:val="00172BA6"/>
    <w:rsid w:val="00172E80"/>
    <w:rsid w:val="001745AC"/>
    <w:rsid w:val="00175875"/>
    <w:rsid w:val="00176C92"/>
    <w:rsid w:val="00177101"/>
    <w:rsid w:val="001816DB"/>
    <w:rsid w:val="00181BC6"/>
    <w:rsid w:val="00182831"/>
    <w:rsid w:val="00182841"/>
    <w:rsid w:val="00182B2E"/>
    <w:rsid w:val="001835A5"/>
    <w:rsid w:val="0018437E"/>
    <w:rsid w:val="00184C5D"/>
    <w:rsid w:val="0018725A"/>
    <w:rsid w:val="00191759"/>
    <w:rsid w:val="00192422"/>
    <w:rsid w:val="00194E8D"/>
    <w:rsid w:val="00196723"/>
    <w:rsid w:val="0019785F"/>
    <w:rsid w:val="001A15D2"/>
    <w:rsid w:val="001A246F"/>
    <w:rsid w:val="001A28BF"/>
    <w:rsid w:val="001A74AE"/>
    <w:rsid w:val="001B38B2"/>
    <w:rsid w:val="001B5ADF"/>
    <w:rsid w:val="001B6887"/>
    <w:rsid w:val="001B68F9"/>
    <w:rsid w:val="001C08DB"/>
    <w:rsid w:val="001C11A0"/>
    <w:rsid w:val="001C1D20"/>
    <w:rsid w:val="001C1EEC"/>
    <w:rsid w:val="001C1FBD"/>
    <w:rsid w:val="001C5470"/>
    <w:rsid w:val="001C56BF"/>
    <w:rsid w:val="001C73DC"/>
    <w:rsid w:val="001D0EC4"/>
    <w:rsid w:val="001D21F7"/>
    <w:rsid w:val="001D4AD2"/>
    <w:rsid w:val="001D53E5"/>
    <w:rsid w:val="001D6967"/>
    <w:rsid w:val="001D6CFC"/>
    <w:rsid w:val="001D755F"/>
    <w:rsid w:val="001E1937"/>
    <w:rsid w:val="001E26DC"/>
    <w:rsid w:val="001E27FB"/>
    <w:rsid w:val="001E2B00"/>
    <w:rsid w:val="001E2B19"/>
    <w:rsid w:val="001E2F36"/>
    <w:rsid w:val="001E4858"/>
    <w:rsid w:val="001E5C38"/>
    <w:rsid w:val="001E6456"/>
    <w:rsid w:val="001E6636"/>
    <w:rsid w:val="001F139C"/>
    <w:rsid w:val="001F2372"/>
    <w:rsid w:val="001F5E66"/>
    <w:rsid w:val="00200154"/>
    <w:rsid w:val="00200E01"/>
    <w:rsid w:val="002011FA"/>
    <w:rsid w:val="002014A8"/>
    <w:rsid w:val="002016ED"/>
    <w:rsid w:val="00201B59"/>
    <w:rsid w:val="00202FCD"/>
    <w:rsid w:val="00204408"/>
    <w:rsid w:val="0020474D"/>
    <w:rsid w:val="00207FB6"/>
    <w:rsid w:val="002103FB"/>
    <w:rsid w:val="00210745"/>
    <w:rsid w:val="00210DA5"/>
    <w:rsid w:val="00211C4E"/>
    <w:rsid w:val="00212626"/>
    <w:rsid w:val="00212D1A"/>
    <w:rsid w:val="002147AE"/>
    <w:rsid w:val="00214FA9"/>
    <w:rsid w:val="00215A52"/>
    <w:rsid w:val="00215C2F"/>
    <w:rsid w:val="00215F90"/>
    <w:rsid w:val="00216A90"/>
    <w:rsid w:val="00217E38"/>
    <w:rsid w:val="0022016F"/>
    <w:rsid w:val="00221A6A"/>
    <w:rsid w:val="00221ADA"/>
    <w:rsid w:val="00221F03"/>
    <w:rsid w:val="0022349B"/>
    <w:rsid w:val="00224883"/>
    <w:rsid w:val="0022517C"/>
    <w:rsid w:val="0022763F"/>
    <w:rsid w:val="0023016C"/>
    <w:rsid w:val="00230655"/>
    <w:rsid w:val="00232672"/>
    <w:rsid w:val="00234304"/>
    <w:rsid w:val="0023536F"/>
    <w:rsid w:val="00235A9E"/>
    <w:rsid w:val="00241104"/>
    <w:rsid w:val="002421E1"/>
    <w:rsid w:val="00242C7A"/>
    <w:rsid w:val="002433EE"/>
    <w:rsid w:val="0024465B"/>
    <w:rsid w:val="002453BC"/>
    <w:rsid w:val="00246856"/>
    <w:rsid w:val="00246AF7"/>
    <w:rsid w:val="002511EB"/>
    <w:rsid w:val="00252A9A"/>
    <w:rsid w:val="00252F02"/>
    <w:rsid w:val="00254564"/>
    <w:rsid w:val="00254E5B"/>
    <w:rsid w:val="0025562F"/>
    <w:rsid w:val="002561FF"/>
    <w:rsid w:val="00256B40"/>
    <w:rsid w:val="0025705C"/>
    <w:rsid w:val="00257777"/>
    <w:rsid w:val="00260283"/>
    <w:rsid w:val="002612A8"/>
    <w:rsid w:val="002638F8"/>
    <w:rsid w:val="00265D0E"/>
    <w:rsid w:val="002665DC"/>
    <w:rsid w:val="00266EC8"/>
    <w:rsid w:val="0026717E"/>
    <w:rsid w:val="002714C0"/>
    <w:rsid w:val="002717CB"/>
    <w:rsid w:val="00271B08"/>
    <w:rsid w:val="0027213D"/>
    <w:rsid w:val="00272325"/>
    <w:rsid w:val="002728B6"/>
    <w:rsid w:val="0027433D"/>
    <w:rsid w:val="002745CD"/>
    <w:rsid w:val="0027576C"/>
    <w:rsid w:val="00275EF3"/>
    <w:rsid w:val="00276462"/>
    <w:rsid w:val="00276F8D"/>
    <w:rsid w:val="002772D1"/>
    <w:rsid w:val="0028128B"/>
    <w:rsid w:val="00281B8F"/>
    <w:rsid w:val="0028515F"/>
    <w:rsid w:val="00285B2D"/>
    <w:rsid w:val="00285B8C"/>
    <w:rsid w:val="00287016"/>
    <w:rsid w:val="0029030F"/>
    <w:rsid w:val="00291A2C"/>
    <w:rsid w:val="00291F51"/>
    <w:rsid w:val="0029200F"/>
    <w:rsid w:val="00292903"/>
    <w:rsid w:val="00292983"/>
    <w:rsid w:val="002943CC"/>
    <w:rsid w:val="00294C6A"/>
    <w:rsid w:val="00295E70"/>
    <w:rsid w:val="002962EC"/>
    <w:rsid w:val="00297BB2"/>
    <w:rsid w:val="002A03B0"/>
    <w:rsid w:val="002A1F26"/>
    <w:rsid w:val="002A2CE1"/>
    <w:rsid w:val="002A411B"/>
    <w:rsid w:val="002A587A"/>
    <w:rsid w:val="002A5F06"/>
    <w:rsid w:val="002A6325"/>
    <w:rsid w:val="002A7F5C"/>
    <w:rsid w:val="002B0B72"/>
    <w:rsid w:val="002B1F06"/>
    <w:rsid w:val="002B3A1C"/>
    <w:rsid w:val="002B437C"/>
    <w:rsid w:val="002B4D93"/>
    <w:rsid w:val="002B5213"/>
    <w:rsid w:val="002B52EB"/>
    <w:rsid w:val="002C2A4A"/>
    <w:rsid w:val="002C4214"/>
    <w:rsid w:val="002C45A9"/>
    <w:rsid w:val="002C6891"/>
    <w:rsid w:val="002C7ED7"/>
    <w:rsid w:val="002D0D21"/>
    <w:rsid w:val="002D1B72"/>
    <w:rsid w:val="002D1D53"/>
    <w:rsid w:val="002D269D"/>
    <w:rsid w:val="002D5006"/>
    <w:rsid w:val="002D61F2"/>
    <w:rsid w:val="002D79B2"/>
    <w:rsid w:val="002E101E"/>
    <w:rsid w:val="002E1A81"/>
    <w:rsid w:val="002E2118"/>
    <w:rsid w:val="002E639B"/>
    <w:rsid w:val="002E6774"/>
    <w:rsid w:val="002F095F"/>
    <w:rsid w:val="002F2C56"/>
    <w:rsid w:val="002F39D2"/>
    <w:rsid w:val="002F4847"/>
    <w:rsid w:val="002F49D2"/>
    <w:rsid w:val="002F7359"/>
    <w:rsid w:val="00300265"/>
    <w:rsid w:val="00303097"/>
    <w:rsid w:val="0030378E"/>
    <w:rsid w:val="00305834"/>
    <w:rsid w:val="00306751"/>
    <w:rsid w:val="00306C7D"/>
    <w:rsid w:val="003077CD"/>
    <w:rsid w:val="003112A6"/>
    <w:rsid w:val="003131A1"/>
    <w:rsid w:val="00313255"/>
    <w:rsid w:val="0031474B"/>
    <w:rsid w:val="00315E61"/>
    <w:rsid w:val="00317104"/>
    <w:rsid w:val="003171C7"/>
    <w:rsid w:val="00317602"/>
    <w:rsid w:val="0031792C"/>
    <w:rsid w:val="00320659"/>
    <w:rsid w:val="00321B76"/>
    <w:rsid w:val="0032214E"/>
    <w:rsid w:val="003222A5"/>
    <w:rsid w:val="0032239C"/>
    <w:rsid w:val="003235DD"/>
    <w:rsid w:val="00323A65"/>
    <w:rsid w:val="0032527A"/>
    <w:rsid w:val="00325EAB"/>
    <w:rsid w:val="00330288"/>
    <w:rsid w:val="00330C07"/>
    <w:rsid w:val="0033219B"/>
    <w:rsid w:val="00332AAF"/>
    <w:rsid w:val="00333816"/>
    <w:rsid w:val="00333DAE"/>
    <w:rsid w:val="00334CD3"/>
    <w:rsid w:val="0033511B"/>
    <w:rsid w:val="003363F1"/>
    <w:rsid w:val="003368A8"/>
    <w:rsid w:val="00336A06"/>
    <w:rsid w:val="0034008D"/>
    <w:rsid w:val="003401CD"/>
    <w:rsid w:val="00343CEF"/>
    <w:rsid w:val="003446B4"/>
    <w:rsid w:val="00346E64"/>
    <w:rsid w:val="003472F6"/>
    <w:rsid w:val="003500CA"/>
    <w:rsid w:val="003522B6"/>
    <w:rsid w:val="00352F3C"/>
    <w:rsid w:val="00355A9C"/>
    <w:rsid w:val="0035665E"/>
    <w:rsid w:val="00356759"/>
    <w:rsid w:val="003572C8"/>
    <w:rsid w:val="00357D7B"/>
    <w:rsid w:val="003614C5"/>
    <w:rsid w:val="00361616"/>
    <w:rsid w:val="00362E0D"/>
    <w:rsid w:val="00364DFD"/>
    <w:rsid w:val="00365708"/>
    <w:rsid w:val="00367789"/>
    <w:rsid w:val="00370A1F"/>
    <w:rsid w:val="00375075"/>
    <w:rsid w:val="00375BED"/>
    <w:rsid w:val="003772AE"/>
    <w:rsid w:val="003774B3"/>
    <w:rsid w:val="0037797A"/>
    <w:rsid w:val="00377D1C"/>
    <w:rsid w:val="00381085"/>
    <w:rsid w:val="00385E39"/>
    <w:rsid w:val="00386DCD"/>
    <w:rsid w:val="003871E3"/>
    <w:rsid w:val="00387B66"/>
    <w:rsid w:val="0039037D"/>
    <w:rsid w:val="00390BFB"/>
    <w:rsid w:val="00391458"/>
    <w:rsid w:val="00391998"/>
    <w:rsid w:val="00391FA3"/>
    <w:rsid w:val="003920D2"/>
    <w:rsid w:val="003941B9"/>
    <w:rsid w:val="00394768"/>
    <w:rsid w:val="00394D56"/>
    <w:rsid w:val="00395155"/>
    <w:rsid w:val="003A08F9"/>
    <w:rsid w:val="003A1DB5"/>
    <w:rsid w:val="003A226E"/>
    <w:rsid w:val="003A3C92"/>
    <w:rsid w:val="003A40E0"/>
    <w:rsid w:val="003A460B"/>
    <w:rsid w:val="003A4EEC"/>
    <w:rsid w:val="003A50CB"/>
    <w:rsid w:val="003A53B5"/>
    <w:rsid w:val="003A6366"/>
    <w:rsid w:val="003A6DD8"/>
    <w:rsid w:val="003B0461"/>
    <w:rsid w:val="003B133C"/>
    <w:rsid w:val="003B223A"/>
    <w:rsid w:val="003B3A55"/>
    <w:rsid w:val="003B5E68"/>
    <w:rsid w:val="003B610A"/>
    <w:rsid w:val="003B68AF"/>
    <w:rsid w:val="003B7D15"/>
    <w:rsid w:val="003C00C1"/>
    <w:rsid w:val="003C048C"/>
    <w:rsid w:val="003C06E5"/>
    <w:rsid w:val="003C0F4F"/>
    <w:rsid w:val="003C2725"/>
    <w:rsid w:val="003C33A2"/>
    <w:rsid w:val="003C38D0"/>
    <w:rsid w:val="003C3CA4"/>
    <w:rsid w:val="003C3DEC"/>
    <w:rsid w:val="003C449A"/>
    <w:rsid w:val="003C4DDF"/>
    <w:rsid w:val="003C6387"/>
    <w:rsid w:val="003D20B6"/>
    <w:rsid w:val="003D25F5"/>
    <w:rsid w:val="003D2E05"/>
    <w:rsid w:val="003D4844"/>
    <w:rsid w:val="003D53A9"/>
    <w:rsid w:val="003E09A8"/>
    <w:rsid w:val="003E12D5"/>
    <w:rsid w:val="003E2326"/>
    <w:rsid w:val="003E2854"/>
    <w:rsid w:val="003E3FE2"/>
    <w:rsid w:val="003E5489"/>
    <w:rsid w:val="003E56AB"/>
    <w:rsid w:val="003E574C"/>
    <w:rsid w:val="003E574D"/>
    <w:rsid w:val="003E5C5F"/>
    <w:rsid w:val="003F03E4"/>
    <w:rsid w:val="003F162D"/>
    <w:rsid w:val="003F17DF"/>
    <w:rsid w:val="003F24D6"/>
    <w:rsid w:val="003F2E18"/>
    <w:rsid w:val="003F7173"/>
    <w:rsid w:val="003F7B12"/>
    <w:rsid w:val="00400AB1"/>
    <w:rsid w:val="00401315"/>
    <w:rsid w:val="00401756"/>
    <w:rsid w:val="004027A4"/>
    <w:rsid w:val="00403203"/>
    <w:rsid w:val="004045E7"/>
    <w:rsid w:val="00405EB5"/>
    <w:rsid w:val="00406AFC"/>
    <w:rsid w:val="00407368"/>
    <w:rsid w:val="0041176A"/>
    <w:rsid w:val="00411C59"/>
    <w:rsid w:val="00411D64"/>
    <w:rsid w:val="00411F2C"/>
    <w:rsid w:val="0041236D"/>
    <w:rsid w:val="00412EA3"/>
    <w:rsid w:val="00413362"/>
    <w:rsid w:val="00415067"/>
    <w:rsid w:val="00415D90"/>
    <w:rsid w:val="00420CA7"/>
    <w:rsid w:val="004210E9"/>
    <w:rsid w:val="004229DB"/>
    <w:rsid w:val="00423471"/>
    <w:rsid w:val="00423506"/>
    <w:rsid w:val="0042380A"/>
    <w:rsid w:val="00424F08"/>
    <w:rsid w:val="00425A40"/>
    <w:rsid w:val="00425EDD"/>
    <w:rsid w:val="004271B6"/>
    <w:rsid w:val="00427893"/>
    <w:rsid w:val="00432843"/>
    <w:rsid w:val="0043326C"/>
    <w:rsid w:val="004338D5"/>
    <w:rsid w:val="00434A73"/>
    <w:rsid w:val="00435D4F"/>
    <w:rsid w:val="00437510"/>
    <w:rsid w:val="004408C1"/>
    <w:rsid w:val="00440C57"/>
    <w:rsid w:val="00441441"/>
    <w:rsid w:val="00441A2B"/>
    <w:rsid w:val="0044203C"/>
    <w:rsid w:val="004434D7"/>
    <w:rsid w:val="00443BAE"/>
    <w:rsid w:val="00444CA0"/>
    <w:rsid w:val="004452FA"/>
    <w:rsid w:val="00446C38"/>
    <w:rsid w:val="004473D7"/>
    <w:rsid w:val="00447BAC"/>
    <w:rsid w:val="0045092B"/>
    <w:rsid w:val="00451DA6"/>
    <w:rsid w:val="004531C8"/>
    <w:rsid w:val="00453810"/>
    <w:rsid w:val="00453DE6"/>
    <w:rsid w:val="0045447A"/>
    <w:rsid w:val="00457B86"/>
    <w:rsid w:val="004617D8"/>
    <w:rsid w:val="00463250"/>
    <w:rsid w:val="0046379A"/>
    <w:rsid w:val="00463D3E"/>
    <w:rsid w:val="00464643"/>
    <w:rsid w:val="004655D4"/>
    <w:rsid w:val="00465CD3"/>
    <w:rsid w:val="00467FF3"/>
    <w:rsid w:val="004708FA"/>
    <w:rsid w:val="004744E3"/>
    <w:rsid w:val="004747B8"/>
    <w:rsid w:val="00476030"/>
    <w:rsid w:val="0047705B"/>
    <w:rsid w:val="004772F7"/>
    <w:rsid w:val="00477E22"/>
    <w:rsid w:val="00480658"/>
    <w:rsid w:val="004812AA"/>
    <w:rsid w:val="004813C5"/>
    <w:rsid w:val="00482DAE"/>
    <w:rsid w:val="00483861"/>
    <w:rsid w:val="00484491"/>
    <w:rsid w:val="004857F7"/>
    <w:rsid w:val="00485A81"/>
    <w:rsid w:val="00485DFD"/>
    <w:rsid w:val="00486452"/>
    <w:rsid w:val="00486B70"/>
    <w:rsid w:val="00486CE4"/>
    <w:rsid w:val="00486DE2"/>
    <w:rsid w:val="00486F0E"/>
    <w:rsid w:val="004873A4"/>
    <w:rsid w:val="00490E4D"/>
    <w:rsid w:val="00491E79"/>
    <w:rsid w:val="00492193"/>
    <w:rsid w:val="004921D0"/>
    <w:rsid w:val="004953E0"/>
    <w:rsid w:val="00495B41"/>
    <w:rsid w:val="004961EF"/>
    <w:rsid w:val="004A07D0"/>
    <w:rsid w:val="004A0D10"/>
    <w:rsid w:val="004A199B"/>
    <w:rsid w:val="004A3A64"/>
    <w:rsid w:val="004A507B"/>
    <w:rsid w:val="004A6884"/>
    <w:rsid w:val="004A6CA1"/>
    <w:rsid w:val="004A7D66"/>
    <w:rsid w:val="004B0457"/>
    <w:rsid w:val="004B0FF8"/>
    <w:rsid w:val="004B2790"/>
    <w:rsid w:val="004B2798"/>
    <w:rsid w:val="004B3815"/>
    <w:rsid w:val="004B4782"/>
    <w:rsid w:val="004B6695"/>
    <w:rsid w:val="004B6DC9"/>
    <w:rsid w:val="004B6F41"/>
    <w:rsid w:val="004B70E6"/>
    <w:rsid w:val="004B713B"/>
    <w:rsid w:val="004B7900"/>
    <w:rsid w:val="004C14AD"/>
    <w:rsid w:val="004C406B"/>
    <w:rsid w:val="004C53AA"/>
    <w:rsid w:val="004C62B7"/>
    <w:rsid w:val="004C7185"/>
    <w:rsid w:val="004C7AFD"/>
    <w:rsid w:val="004C7D3F"/>
    <w:rsid w:val="004D10EC"/>
    <w:rsid w:val="004D1B40"/>
    <w:rsid w:val="004D3FE6"/>
    <w:rsid w:val="004D4027"/>
    <w:rsid w:val="004D5131"/>
    <w:rsid w:val="004D5BEA"/>
    <w:rsid w:val="004D71C8"/>
    <w:rsid w:val="004D7AB2"/>
    <w:rsid w:val="004E00BD"/>
    <w:rsid w:val="004E0EF4"/>
    <w:rsid w:val="004E0FE2"/>
    <w:rsid w:val="004E3528"/>
    <w:rsid w:val="004F0832"/>
    <w:rsid w:val="004F0BCF"/>
    <w:rsid w:val="004F3C1D"/>
    <w:rsid w:val="004F5086"/>
    <w:rsid w:val="004F5695"/>
    <w:rsid w:val="004F61E1"/>
    <w:rsid w:val="004F7B16"/>
    <w:rsid w:val="0050064F"/>
    <w:rsid w:val="00502BC7"/>
    <w:rsid w:val="005045D6"/>
    <w:rsid w:val="00504611"/>
    <w:rsid w:val="0050565C"/>
    <w:rsid w:val="005078D7"/>
    <w:rsid w:val="00510396"/>
    <w:rsid w:val="00510EC5"/>
    <w:rsid w:val="00511265"/>
    <w:rsid w:val="00511EC3"/>
    <w:rsid w:val="0051338A"/>
    <w:rsid w:val="005142EB"/>
    <w:rsid w:val="005144C9"/>
    <w:rsid w:val="005177D2"/>
    <w:rsid w:val="00520936"/>
    <w:rsid w:val="005238F3"/>
    <w:rsid w:val="005239C9"/>
    <w:rsid w:val="0052416F"/>
    <w:rsid w:val="00524A4A"/>
    <w:rsid w:val="00527111"/>
    <w:rsid w:val="005323D2"/>
    <w:rsid w:val="0053277D"/>
    <w:rsid w:val="005331E5"/>
    <w:rsid w:val="0053377F"/>
    <w:rsid w:val="0053447D"/>
    <w:rsid w:val="00534B98"/>
    <w:rsid w:val="00535967"/>
    <w:rsid w:val="00535EAE"/>
    <w:rsid w:val="0053614C"/>
    <w:rsid w:val="00536FDE"/>
    <w:rsid w:val="005428C8"/>
    <w:rsid w:val="00544679"/>
    <w:rsid w:val="005464A7"/>
    <w:rsid w:val="00547F27"/>
    <w:rsid w:val="005519F3"/>
    <w:rsid w:val="00553897"/>
    <w:rsid w:val="00553D3C"/>
    <w:rsid w:val="0055491D"/>
    <w:rsid w:val="00554A77"/>
    <w:rsid w:val="00554D73"/>
    <w:rsid w:val="005550B3"/>
    <w:rsid w:val="00555CB6"/>
    <w:rsid w:val="00555DC5"/>
    <w:rsid w:val="005565A3"/>
    <w:rsid w:val="00557DB7"/>
    <w:rsid w:val="00560BB1"/>
    <w:rsid w:val="00560C76"/>
    <w:rsid w:val="00560DFC"/>
    <w:rsid w:val="00564FE5"/>
    <w:rsid w:val="00565CCE"/>
    <w:rsid w:val="005700E1"/>
    <w:rsid w:val="00571FDF"/>
    <w:rsid w:val="0057307C"/>
    <w:rsid w:val="00574F6D"/>
    <w:rsid w:val="00576808"/>
    <w:rsid w:val="00576F7E"/>
    <w:rsid w:val="00577BF5"/>
    <w:rsid w:val="00577C5E"/>
    <w:rsid w:val="00580412"/>
    <w:rsid w:val="005804AC"/>
    <w:rsid w:val="0058105C"/>
    <w:rsid w:val="00582CB0"/>
    <w:rsid w:val="00582FA5"/>
    <w:rsid w:val="00583DB7"/>
    <w:rsid w:val="00583E48"/>
    <w:rsid w:val="00585AC8"/>
    <w:rsid w:val="00585FA6"/>
    <w:rsid w:val="00586830"/>
    <w:rsid w:val="005875F9"/>
    <w:rsid w:val="005908F6"/>
    <w:rsid w:val="005919E7"/>
    <w:rsid w:val="00592B02"/>
    <w:rsid w:val="00595552"/>
    <w:rsid w:val="005A04AB"/>
    <w:rsid w:val="005A0C6F"/>
    <w:rsid w:val="005A2220"/>
    <w:rsid w:val="005A29A4"/>
    <w:rsid w:val="005A30EB"/>
    <w:rsid w:val="005A326F"/>
    <w:rsid w:val="005A5868"/>
    <w:rsid w:val="005A5871"/>
    <w:rsid w:val="005B038E"/>
    <w:rsid w:val="005B0944"/>
    <w:rsid w:val="005B0F2E"/>
    <w:rsid w:val="005B519A"/>
    <w:rsid w:val="005B7AE4"/>
    <w:rsid w:val="005C103E"/>
    <w:rsid w:val="005C1525"/>
    <w:rsid w:val="005C16D1"/>
    <w:rsid w:val="005C422C"/>
    <w:rsid w:val="005C765F"/>
    <w:rsid w:val="005C7D88"/>
    <w:rsid w:val="005D25DD"/>
    <w:rsid w:val="005D293C"/>
    <w:rsid w:val="005D36AD"/>
    <w:rsid w:val="005D38E6"/>
    <w:rsid w:val="005D3C14"/>
    <w:rsid w:val="005D4B77"/>
    <w:rsid w:val="005D4C56"/>
    <w:rsid w:val="005D5464"/>
    <w:rsid w:val="005D5F5C"/>
    <w:rsid w:val="005D6953"/>
    <w:rsid w:val="005D790C"/>
    <w:rsid w:val="005E198D"/>
    <w:rsid w:val="005E1BC5"/>
    <w:rsid w:val="005E1F4B"/>
    <w:rsid w:val="005E206D"/>
    <w:rsid w:val="005E3461"/>
    <w:rsid w:val="005E44E7"/>
    <w:rsid w:val="005E5E84"/>
    <w:rsid w:val="005E5F87"/>
    <w:rsid w:val="005E601E"/>
    <w:rsid w:val="005E6ECE"/>
    <w:rsid w:val="005E7E3C"/>
    <w:rsid w:val="005E7FE0"/>
    <w:rsid w:val="005F0A7F"/>
    <w:rsid w:val="005F0DFD"/>
    <w:rsid w:val="005F218A"/>
    <w:rsid w:val="005F2449"/>
    <w:rsid w:val="005F29FF"/>
    <w:rsid w:val="005F2E49"/>
    <w:rsid w:val="005F35E4"/>
    <w:rsid w:val="005F36B4"/>
    <w:rsid w:val="005F41D7"/>
    <w:rsid w:val="005F4ECD"/>
    <w:rsid w:val="005F6143"/>
    <w:rsid w:val="005F76EF"/>
    <w:rsid w:val="005F7768"/>
    <w:rsid w:val="005F7E86"/>
    <w:rsid w:val="00601B61"/>
    <w:rsid w:val="00602CCE"/>
    <w:rsid w:val="0060329D"/>
    <w:rsid w:val="006053C2"/>
    <w:rsid w:val="006053FF"/>
    <w:rsid w:val="006057B0"/>
    <w:rsid w:val="006062B9"/>
    <w:rsid w:val="0060655C"/>
    <w:rsid w:val="00606B31"/>
    <w:rsid w:val="00606DB8"/>
    <w:rsid w:val="00607AFE"/>
    <w:rsid w:val="00607B6C"/>
    <w:rsid w:val="006101F9"/>
    <w:rsid w:val="006103B9"/>
    <w:rsid w:val="00611875"/>
    <w:rsid w:val="00611A77"/>
    <w:rsid w:val="0061343A"/>
    <w:rsid w:val="00613C6C"/>
    <w:rsid w:val="00617ECC"/>
    <w:rsid w:val="00617F44"/>
    <w:rsid w:val="00620129"/>
    <w:rsid w:val="006213C4"/>
    <w:rsid w:val="00621C59"/>
    <w:rsid w:val="006224B2"/>
    <w:rsid w:val="00622889"/>
    <w:rsid w:val="0062352C"/>
    <w:rsid w:val="00624457"/>
    <w:rsid w:val="006245A0"/>
    <w:rsid w:val="006247AF"/>
    <w:rsid w:val="0062578B"/>
    <w:rsid w:val="00625A17"/>
    <w:rsid w:val="006261A0"/>
    <w:rsid w:val="00627A21"/>
    <w:rsid w:val="00630599"/>
    <w:rsid w:val="0063172E"/>
    <w:rsid w:val="00631B1D"/>
    <w:rsid w:val="00631CD3"/>
    <w:rsid w:val="00632F08"/>
    <w:rsid w:val="0063315F"/>
    <w:rsid w:val="00633164"/>
    <w:rsid w:val="00634BA7"/>
    <w:rsid w:val="00635768"/>
    <w:rsid w:val="0063611D"/>
    <w:rsid w:val="00637E9A"/>
    <w:rsid w:val="00640CC8"/>
    <w:rsid w:val="0064145A"/>
    <w:rsid w:val="0064238F"/>
    <w:rsid w:val="0064332B"/>
    <w:rsid w:val="00645251"/>
    <w:rsid w:val="0064575B"/>
    <w:rsid w:val="0064602D"/>
    <w:rsid w:val="00646DA0"/>
    <w:rsid w:val="0064730B"/>
    <w:rsid w:val="00647BA9"/>
    <w:rsid w:val="006502ED"/>
    <w:rsid w:val="00650CFB"/>
    <w:rsid w:val="00650DBF"/>
    <w:rsid w:val="00650E0D"/>
    <w:rsid w:val="00653AE1"/>
    <w:rsid w:val="00655E4C"/>
    <w:rsid w:val="006579EC"/>
    <w:rsid w:val="00660135"/>
    <w:rsid w:val="0066042B"/>
    <w:rsid w:val="00662986"/>
    <w:rsid w:val="00663553"/>
    <w:rsid w:val="0066680C"/>
    <w:rsid w:val="0067078C"/>
    <w:rsid w:val="00672723"/>
    <w:rsid w:val="00674B97"/>
    <w:rsid w:val="0067573F"/>
    <w:rsid w:val="00675C72"/>
    <w:rsid w:val="00676C13"/>
    <w:rsid w:val="00676C78"/>
    <w:rsid w:val="00680042"/>
    <w:rsid w:val="00680A5D"/>
    <w:rsid w:val="00682CA7"/>
    <w:rsid w:val="00684EE2"/>
    <w:rsid w:val="00686178"/>
    <w:rsid w:val="00690E68"/>
    <w:rsid w:val="0069118F"/>
    <w:rsid w:val="00694464"/>
    <w:rsid w:val="00694EE4"/>
    <w:rsid w:val="006A0365"/>
    <w:rsid w:val="006A0590"/>
    <w:rsid w:val="006A0CE5"/>
    <w:rsid w:val="006A1028"/>
    <w:rsid w:val="006A2329"/>
    <w:rsid w:val="006A5CDE"/>
    <w:rsid w:val="006A7784"/>
    <w:rsid w:val="006A7AC0"/>
    <w:rsid w:val="006B1E8E"/>
    <w:rsid w:val="006B24EC"/>
    <w:rsid w:val="006B2A7E"/>
    <w:rsid w:val="006B58AA"/>
    <w:rsid w:val="006B6331"/>
    <w:rsid w:val="006C05B3"/>
    <w:rsid w:val="006C359E"/>
    <w:rsid w:val="006C420A"/>
    <w:rsid w:val="006C6360"/>
    <w:rsid w:val="006C64F2"/>
    <w:rsid w:val="006C678B"/>
    <w:rsid w:val="006C7A4D"/>
    <w:rsid w:val="006C7E51"/>
    <w:rsid w:val="006D1875"/>
    <w:rsid w:val="006D2741"/>
    <w:rsid w:val="006D35E3"/>
    <w:rsid w:val="006D376C"/>
    <w:rsid w:val="006D41F1"/>
    <w:rsid w:val="006D44CD"/>
    <w:rsid w:val="006D467D"/>
    <w:rsid w:val="006D53B6"/>
    <w:rsid w:val="006D7C82"/>
    <w:rsid w:val="006E1FE4"/>
    <w:rsid w:val="006E2009"/>
    <w:rsid w:val="006E21FD"/>
    <w:rsid w:val="006E38BB"/>
    <w:rsid w:val="006E3F03"/>
    <w:rsid w:val="006E40F0"/>
    <w:rsid w:val="006E5343"/>
    <w:rsid w:val="006E6E0C"/>
    <w:rsid w:val="006F0743"/>
    <w:rsid w:val="006F0750"/>
    <w:rsid w:val="006F0A82"/>
    <w:rsid w:val="006F29FF"/>
    <w:rsid w:val="006F4A41"/>
    <w:rsid w:val="006F5731"/>
    <w:rsid w:val="006F73FA"/>
    <w:rsid w:val="006F771F"/>
    <w:rsid w:val="00700F6E"/>
    <w:rsid w:val="0070154B"/>
    <w:rsid w:val="00701BC9"/>
    <w:rsid w:val="007024F7"/>
    <w:rsid w:val="00702E78"/>
    <w:rsid w:val="00703CDF"/>
    <w:rsid w:val="007066CB"/>
    <w:rsid w:val="00706AF9"/>
    <w:rsid w:val="00711754"/>
    <w:rsid w:val="0071277D"/>
    <w:rsid w:val="007131DB"/>
    <w:rsid w:val="00714B7F"/>
    <w:rsid w:val="0071547A"/>
    <w:rsid w:val="00720529"/>
    <w:rsid w:val="00720ACE"/>
    <w:rsid w:val="00722FE5"/>
    <w:rsid w:val="007248A5"/>
    <w:rsid w:val="00725971"/>
    <w:rsid w:val="00725DCA"/>
    <w:rsid w:val="00731DBD"/>
    <w:rsid w:val="007323A5"/>
    <w:rsid w:val="007325A2"/>
    <w:rsid w:val="007327A7"/>
    <w:rsid w:val="0073287C"/>
    <w:rsid w:val="00732E46"/>
    <w:rsid w:val="007346EA"/>
    <w:rsid w:val="00735983"/>
    <w:rsid w:val="00736568"/>
    <w:rsid w:val="00740162"/>
    <w:rsid w:val="0074070A"/>
    <w:rsid w:val="007411A0"/>
    <w:rsid w:val="00741F4A"/>
    <w:rsid w:val="00743324"/>
    <w:rsid w:val="00743993"/>
    <w:rsid w:val="00743DB8"/>
    <w:rsid w:val="00744567"/>
    <w:rsid w:val="007447C5"/>
    <w:rsid w:val="00744CBA"/>
    <w:rsid w:val="00744D29"/>
    <w:rsid w:val="0074598B"/>
    <w:rsid w:val="00745B9F"/>
    <w:rsid w:val="00747529"/>
    <w:rsid w:val="00751B3B"/>
    <w:rsid w:val="0075301A"/>
    <w:rsid w:val="00754736"/>
    <w:rsid w:val="0075504A"/>
    <w:rsid w:val="007552B5"/>
    <w:rsid w:val="00757E88"/>
    <w:rsid w:val="007613AE"/>
    <w:rsid w:val="007619A6"/>
    <w:rsid w:val="007620E4"/>
    <w:rsid w:val="007628DA"/>
    <w:rsid w:val="007651A9"/>
    <w:rsid w:val="00765705"/>
    <w:rsid w:val="00765D70"/>
    <w:rsid w:val="0076718B"/>
    <w:rsid w:val="00767631"/>
    <w:rsid w:val="00767806"/>
    <w:rsid w:val="00771312"/>
    <w:rsid w:val="00773623"/>
    <w:rsid w:val="007753BD"/>
    <w:rsid w:val="007756D3"/>
    <w:rsid w:val="0077711B"/>
    <w:rsid w:val="0077774B"/>
    <w:rsid w:val="00780C29"/>
    <w:rsid w:val="00780DE7"/>
    <w:rsid w:val="00782555"/>
    <w:rsid w:val="007826EC"/>
    <w:rsid w:val="007827F8"/>
    <w:rsid w:val="00786D85"/>
    <w:rsid w:val="00786EB3"/>
    <w:rsid w:val="00787ABD"/>
    <w:rsid w:val="00787BB7"/>
    <w:rsid w:val="007904EF"/>
    <w:rsid w:val="0079135B"/>
    <w:rsid w:val="007918D6"/>
    <w:rsid w:val="0079418A"/>
    <w:rsid w:val="007954F9"/>
    <w:rsid w:val="00795CE0"/>
    <w:rsid w:val="00797526"/>
    <w:rsid w:val="007A0888"/>
    <w:rsid w:val="007A14F0"/>
    <w:rsid w:val="007A2235"/>
    <w:rsid w:val="007A2E2B"/>
    <w:rsid w:val="007A3693"/>
    <w:rsid w:val="007A3A59"/>
    <w:rsid w:val="007A5085"/>
    <w:rsid w:val="007A59CE"/>
    <w:rsid w:val="007A5B20"/>
    <w:rsid w:val="007B0193"/>
    <w:rsid w:val="007B0207"/>
    <w:rsid w:val="007B0979"/>
    <w:rsid w:val="007B113F"/>
    <w:rsid w:val="007B1AD3"/>
    <w:rsid w:val="007B39C9"/>
    <w:rsid w:val="007B3B12"/>
    <w:rsid w:val="007B536B"/>
    <w:rsid w:val="007B578E"/>
    <w:rsid w:val="007B5B27"/>
    <w:rsid w:val="007B5F1D"/>
    <w:rsid w:val="007B6DC4"/>
    <w:rsid w:val="007C0CF7"/>
    <w:rsid w:val="007C2D39"/>
    <w:rsid w:val="007C3FB3"/>
    <w:rsid w:val="007C4892"/>
    <w:rsid w:val="007C4C6F"/>
    <w:rsid w:val="007C5C57"/>
    <w:rsid w:val="007C628E"/>
    <w:rsid w:val="007C7023"/>
    <w:rsid w:val="007C757A"/>
    <w:rsid w:val="007C7A97"/>
    <w:rsid w:val="007C7B5B"/>
    <w:rsid w:val="007D0118"/>
    <w:rsid w:val="007D09D7"/>
    <w:rsid w:val="007D2DCB"/>
    <w:rsid w:val="007D4008"/>
    <w:rsid w:val="007D4AF0"/>
    <w:rsid w:val="007D4BAE"/>
    <w:rsid w:val="007D4F68"/>
    <w:rsid w:val="007D7BF4"/>
    <w:rsid w:val="007E0719"/>
    <w:rsid w:val="007E1005"/>
    <w:rsid w:val="007E1F64"/>
    <w:rsid w:val="007E2BD4"/>
    <w:rsid w:val="007E324C"/>
    <w:rsid w:val="007E58A6"/>
    <w:rsid w:val="007E5A86"/>
    <w:rsid w:val="007E6A3F"/>
    <w:rsid w:val="007F1201"/>
    <w:rsid w:val="007F2ED5"/>
    <w:rsid w:val="007F2FCE"/>
    <w:rsid w:val="007F4818"/>
    <w:rsid w:val="007F53DE"/>
    <w:rsid w:val="007F5732"/>
    <w:rsid w:val="00801041"/>
    <w:rsid w:val="008011FC"/>
    <w:rsid w:val="00802238"/>
    <w:rsid w:val="00802388"/>
    <w:rsid w:val="00802C79"/>
    <w:rsid w:val="008039B2"/>
    <w:rsid w:val="008055F3"/>
    <w:rsid w:val="00805C70"/>
    <w:rsid w:val="00811D94"/>
    <w:rsid w:val="00811E70"/>
    <w:rsid w:val="00813155"/>
    <w:rsid w:val="008152F4"/>
    <w:rsid w:val="008166E6"/>
    <w:rsid w:val="008179F6"/>
    <w:rsid w:val="00817DC0"/>
    <w:rsid w:val="008203DF"/>
    <w:rsid w:val="00820A3E"/>
    <w:rsid w:val="00821094"/>
    <w:rsid w:val="0082185F"/>
    <w:rsid w:val="00822325"/>
    <w:rsid w:val="00824322"/>
    <w:rsid w:val="00824683"/>
    <w:rsid w:val="00825D05"/>
    <w:rsid w:val="00825DB8"/>
    <w:rsid w:val="008261C3"/>
    <w:rsid w:val="00826F52"/>
    <w:rsid w:val="00835486"/>
    <w:rsid w:val="00835567"/>
    <w:rsid w:val="008361CF"/>
    <w:rsid w:val="008361E9"/>
    <w:rsid w:val="00836A12"/>
    <w:rsid w:val="00837F21"/>
    <w:rsid w:val="008413B8"/>
    <w:rsid w:val="0084606F"/>
    <w:rsid w:val="008469D7"/>
    <w:rsid w:val="00846FB4"/>
    <w:rsid w:val="00847A6A"/>
    <w:rsid w:val="00851382"/>
    <w:rsid w:val="00851A5A"/>
    <w:rsid w:val="008523D4"/>
    <w:rsid w:val="0085275D"/>
    <w:rsid w:val="008540A7"/>
    <w:rsid w:val="00854A94"/>
    <w:rsid w:val="00856DD3"/>
    <w:rsid w:val="00860137"/>
    <w:rsid w:val="00860200"/>
    <w:rsid w:val="00860E02"/>
    <w:rsid w:val="008617C4"/>
    <w:rsid w:val="008617FA"/>
    <w:rsid w:val="00861877"/>
    <w:rsid w:val="00861C1E"/>
    <w:rsid w:val="00862E38"/>
    <w:rsid w:val="00862EA1"/>
    <w:rsid w:val="00863451"/>
    <w:rsid w:val="008644BB"/>
    <w:rsid w:val="00864E14"/>
    <w:rsid w:val="0086786F"/>
    <w:rsid w:val="00867DF0"/>
    <w:rsid w:val="00871289"/>
    <w:rsid w:val="008713F2"/>
    <w:rsid w:val="008717B9"/>
    <w:rsid w:val="00872D42"/>
    <w:rsid w:val="00873C10"/>
    <w:rsid w:val="00874082"/>
    <w:rsid w:val="008749CF"/>
    <w:rsid w:val="008765E2"/>
    <w:rsid w:val="00880682"/>
    <w:rsid w:val="00880A38"/>
    <w:rsid w:val="008833AB"/>
    <w:rsid w:val="00884569"/>
    <w:rsid w:val="0088459A"/>
    <w:rsid w:val="00885F9F"/>
    <w:rsid w:val="00886156"/>
    <w:rsid w:val="008863CD"/>
    <w:rsid w:val="0088667E"/>
    <w:rsid w:val="008866CD"/>
    <w:rsid w:val="00886A19"/>
    <w:rsid w:val="008908AC"/>
    <w:rsid w:val="008908BE"/>
    <w:rsid w:val="00890C0A"/>
    <w:rsid w:val="00893638"/>
    <w:rsid w:val="00893A49"/>
    <w:rsid w:val="00893B77"/>
    <w:rsid w:val="00893F79"/>
    <w:rsid w:val="00897CC7"/>
    <w:rsid w:val="008A15F3"/>
    <w:rsid w:val="008A35EC"/>
    <w:rsid w:val="008A3F9B"/>
    <w:rsid w:val="008A6151"/>
    <w:rsid w:val="008A62EC"/>
    <w:rsid w:val="008A6520"/>
    <w:rsid w:val="008A740C"/>
    <w:rsid w:val="008A7512"/>
    <w:rsid w:val="008B077D"/>
    <w:rsid w:val="008B0998"/>
    <w:rsid w:val="008B0DC6"/>
    <w:rsid w:val="008B173E"/>
    <w:rsid w:val="008B33E7"/>
    <w:rsid w:val="008B34B7"/>
    <w:rsid w:val="008B3508"/>
    <w:rsid w:val="008B3628"/>
    <w:rsid w:val="008B37C7"/>
    <w:rsid w:val="008B389C"/>
    <w:rsid w:val="008B5452"/>
    <w:rsid w:val="008B7F67"/>
    <w:rsid w:val="008C278C"/>
    <w:rsid w:val="008C2DD0"/>
    <w:rsid w:val="008C467D"/>
    <w:rsid w:val="008C64F8"/>
    <w:rsid w:val="008C700A"/>
    <w:rsid w:val="008D255C"/>
    <w:rsid w:val="008D3B43"/>
    <w:rsid w:val="008D3E2E"/>
    <w:rsid w:val="008D4C64"/>
    <w:rsid w:val="008D4D6B"/>
    <w:rsid w:val="008D5C2F"/>
    <w:rsid w:val="008D624C"/>
    <w:rsid w:val="008D6824"/>
    <w:rsid w:val="008D6AC5"/>
    <w:rsid w:val="008E1761"/>
    <w:rsid w:val="008E1C34"/>
    <w:rsid w:val="008E2BAC"/>
    <w:rsid w:val="008E3C8A"/>
    <w:rsid w:val="008E4032"/>
    <w:rsid w:val="008E501B"/>
    <w:rsid w:val="008E5249"/>
    <w:rsid w:val="008E6120"/>
    <w:rsid w:val="008F1E36"/>
    <w:rsid w:val="008F1E3B"/>
    <w:rsid w:val="008F24CA"/>
    <w:rsid w:val="008F3343"/>
    <w:rsid w:val="008F45E7"/>
    <w:rsid w:val="008F5C75"/>
    <w:rsid w:val="008F6239"/>
    <w:rsid w:val="008F69F8"/>
    <w:rsid w:val="00900ACB"/>
    <w:rsid w:val="00901088"/>
    <w:rsid w:val="00901D02"/>
    <w:rsid w:val="0090304D"/>
    <w:rsid w:val="009039F2"/>
    <w:rsid w:val="0090424A"/>
    <w:rsid w:val="00905913"/>
    <w:rsid w:val="00906109"/>
    <w:rsid w:val="00911181"/>
    <w:rsid w:val="00911907"/>
    <w:rsid w:val="00911B16"/>
    <w:rsid w:val="00912616"/>
    <w:rsid w:val="009159E1"/>
    <w:rsid w:val="00917046"/>
    <w:rsid w:val="00917719"/>
    <w:rsid w:val="00920812"/>
    <w:rsid w:val="00925A1E"/>
    <w:rsid w:val="009303E0"/>
    <w:rsid w:val="009308DB"/>
    <w:rsid w:val="00930A81"/>
    <w:rsid w:val="009314D2"/>
    <w:rsid w:val="00932A5E"/>
    <w:rsid w:val="00932DDC"/>
    <w:rsid w:val="00933B8D"/>
    <w:rsid w:val="009367C9"/>
    <w:rsid w:val="00937DCE"/>
    <w:rsid w:val="009414EF"/>
    <w:rsid w:val="0094263B"/>
    <w:rsid w:val="009430F1"/>
    <w:rsid w:val="009435B1"/>
    <w:rsid w:val="00944973"/>
    <w:rsid w:val="00944DDA"/>
    <w:rsid w:val="009468BA"/>
    <w:rsid w:val="009507D9"/>
    <w:rsid w:val="0095137F"/>
    <w:rsid w:val="009529C8"/>
    <w:rsid w:val="00953C52"/>
    <w:rsid w:val="00960FE0"/>
    <w:rsid w:val="00961DC0"/>
    <w:rsid w:val="009649AB"/>
    <w:rsid w:val="009649F4"/>
    <w:rsid w:val="00965DC3"/>
    <w:rsid w:val="00967532"/>
    <w:rsid w:val="009705A9"/>
    <w:rsid w:val="00971102"/>
    <w:rsid w:val="00971292"/>
    <w:rsid w:val="00971598"/>
    <w:rsid w:val="0097348F"/>
    <w:rsid w:val="00973C0A"/>
    <w:rsid w:val="00974C29"/>
    <w:rsid w:val="00975823"/>
    <w:rsid w:val="00976D12"/>
    <w:rsid w:val="00981F16"/>
    <w:rsid w:val="00982508"/>
    <w:rsid w:val="009825B7"/>
    <w:rsid w:val="009840A3"/>
    <w:rsid w:val="00984640"/>
    <w:rsid w:val="00984D60"/>
    <w:rsid w:val="00985FEB"/>
    <w:rsid w:val="00987003"/>
    <w:rsid w:val="009878EA"/>
    <w:rsid w:val="00987EEA"/>
    <w:rsid w:val="00990129"/>
    <w:rsid w:val="0099047A"/>
    <w:rsid w:val="00990875"/>
    <w:rsid w:val="00991550"/>
    <w:rsid w:val="0099270A"/>
    <w:rsid w:val="00993A04"/>
    <w:rsid w:val="00994784"/>
    <w:rsid w:val="00994B7A"/>
    <w:rsid w:val="009969FD"/>
    <w:rsid w:val="00997200"/>
    <w:rsid w:val="009973A0"/>
    <w:rsid w:val="00997784"/>
    <w:rsid w:val="009A1703"/>
    <w:rsid w:val="009A2028"/>
    <w:rsid w:val="009A2D5A"/>
    <w:rsid w:val="009A473D"/>
    <w:rsid w:val="009A488D"/>
    <w:rsid w:val="009A734B"/>
    <w:rsid w:val="009A7762"/>
    <w:rsid w:val="009B0A1F"/>
    <w:rsid w:val="009B14AB"/>
    <w:rsid w:val="009B4E77"/>
    <w:rsid w:val="009B7C36"/>
    <w:rsid w:val="009C40DF"/>
    <w:rsid w:val="009C70A1"/>
    <w:rsid w:val="009C7FB9"/>
    <w:rsid w:val="009D24B2"/>
    <w:rsid w:val="009D28A7"/>
    <w:rsid w:val="009D3BAE"/>
    <w:rsid w:val="009D540D"/>
    <w:rsid w:val="009D697F"/>
    <w:rsid w:val="009D751D"/>
    <w:rsid w:val="009E06F7"/>
    <w:rsid w:val="009E0C3D"/>
    <w:rsid w:val="009E1114"/>
    <w:rsid w:val="009E1CCD"/>
    <w:rsid w:val="009E3806"/>
    <w:rsid w:val="009E3D0A"/>
    <w:rsid w:val="009E3DA5"/>
    <w:rsid w:val="009E40B5"/>
    <w:rsid w:val="009E4372"/>
    <w:rsid w:val="009E4748"/>
    <w:rsid w:val="009E609B"/>
    <w:rsid w:val="009E6C95"/>
    <w:rsid w:val="009E7CB0"/>
    <w:rsid w:val="009F05AA"/>
    <w:rsid w:val="009F0922"/>
    <w:rsid w:val="009F09EB"/>
    <w:rsid w:val="009F0C3E"/>
    <w:rsid w:val="009F1355"/>
    <w:rsid w:val="009F5C4B"/>
    <w:rsid w:val="00A02ABF"/>
    <w:rsid w:val="00A0456E"/>
    <w:rsid w:val="00A05B21"/>
    <w:rsid w:val="00A06577"/>
    <w:rsid w:val="00A06DC8"/>
    <w:rsid w:val="00A0725A"/>
    <w:rsid w:val="00A10241"/>
    <w:rsid w:val="00A11AF5"/>
    <w:rsid w:val="00A12074"/>
    <w:rsid w:val="00A13A6C"/>
    <w:rsid w:val="00A13B1F"/>
    <w:rsid w:val="00A13BE6"/>
    <w:rsid w:val="00A14293"/>
    <w:rsid w:val="00A1535E"/>
    <w:rsid w:val="00A15EC2"/>
    <w:rsid w:val="00A179FA"/>
    <w:rsid w:val="00A20A7F"/>
    <w:rsid w:val="00A20E28"/>
    <w:rsid w:val="00A22B79"/>
    <w:rsid w:val="00A23445"/>
    <w:rsid w:val="00A25D90"/>
    <w:rsid w:val="00A319C8"/>
    <w:rsid w:val="00A31A62"/>
    <w:rsid w:val="00A35413"/>
    <w:rsid w:val="00A372B9"/>
    <w:rsid w:val="00A4018B"/>
    <w:rsid w:val="00A4034A"/>
    <w:rsid w:val="00A41EAA"/>
    <w:rsid w:val="00A425FB"/>
    <w:rsid w:val="00A43F30"/>
    <w:rsid w:val="00A43F42"/>
    <w:rsid w:val="00A44681"/>
    <w:rsid w:val="00A45DFB"/>
    <w:rsid w:val="00A46750"/>
    <w:rsid w:val="00A47F97"/>
    <w:rsid w:val="00A5053E"/>
    <w:rsid w:val="00A505D7"/>
    <w:rsid w:val="00A507F4"/>
    <w:rsid w:val="00A5100D"/>
    <w:rsid w:val="00A51C98"/>
    <w:rsid w:val="00A521CF"/>
    <w:rsid w:val="00A5308B"/>
    <w:rsid w:val="00A53A68"/>
    <w:rsid w:val="00A54541"/>
    <w:rsid w:val="00A55717"/>
    <w:rsid w:val="00A55D7C"/>
    <w:rsid w:val="00A57026"/>
    <w:rsid w:val="00A574F8"/>
    <w:rsid w:val="00A57B8F"/>
    <w:rsid w:val="00A60F77"/>
    <w:rsid w:val="00A6385E"/>
    <w:rsid w:val="00A655EE"/>
    <w:rsid w:val="00A65778"/>
    <w:rsid w:val="00A657A2"/>
    <w:rsid w:val="00A65B84"/>
    <w:rsid w:val="00A66BB6"/>
    <w:rsid w:val="00A670BA"/>
    <w:rsid w:val="00A676FE"/>
    <w:rsid w:val="00A70CE2"/>
    <w:rsid w:val="00A710DD"/>
    <w:rsid w:val="00A73BF9"/>
    <w:rsid w:val="00A74260"/>
    <w:rsid w:val="00A743F9"/>
    <w:rsid w:val="00A74FB8"/>
    <w:rsid w:val="00A75AB8"/>
    <w:rsid w:val="00A76201"/>
    <w:rsid w:val="00A8179C"/>
    <w:rsid w:val="00A82DEB"/>
    <w:rsid w:val="00A83974"/>
    <w:rsid w:val="00A85464"/>
    <w:rsid w:val="00A872E3"/>
    <w:rsid w:val="00A906D8"/>
    <w:rsid w:val="00A9150E"/>
    <w:rsid w:val="00A91532"/>
    <w:rsid w:val="00A9353E"/>
    <w:rsid w:val="00A9408D"/>
    <w:rsid w:val="00A94842"/>
    <w:rsid w:val="00A950DB"/>
    <w:rsid w:val="00A9530A"/>
    <w:rsid w:val="00A960C7"/>
    <w:rsid w:val="00A96544"/>
    <w:rsid w:val="00AA084E"/>
    <w:rsid w:val="00AA18E8"/>
    <w:rsid w:val="00AA1C8B"/>
    <w:rsid w:val="00AA1D88"/>
    <w:rsid w:val="00AA289C"/>
    <w:rsid w:val="00AA350D"/>
    <w:rsid w:val="00AA3821"/>
    <w:rsid w:val="00AA5A3B"/>
    <w:rsid w:val="00AA5E18"/>
    <w:rsid w:val="00AA6A8C"/>
    <w:rsid w:val="00AA6FBD"/>
    <w:rsid w:val="00AA7D3D"/>
    <w:rsid w:val="00AB051F"/>
    <w:rsid w:val="00AB05EF"/>
    <w:rsid w:val="00AB0662"/>
    <w:rsid w:val="00AB0863"/>
    <w:rsid w:val="00AB08DA"/>
    <w:rsid w:val="00AB09A0"/>
    <w:rsid w:val="00AB1857"/>
    <w:rsid w:val="00AB1871"/>
    <w:rsid w:val="00AB1B34"/>
    <w:rsid w:val="00AB36B6"/>
    <w:rsid w:val="00AB389D"/>
    <w:rsid w:val="00AB49D4"/>
    <w:rsid w:val="00AB5144"/>
    <w:rsid w:val="00AB6D63"/>
    <w:rsid w:val="00AC12BC"/>
    <w:rsid w:val="00AC1537"/>
    <w:rsid w:val="00AC456F"/>
    <w:rsid w:val="00AC6413"/>
    <w:rsid w:val="00AC674C"/>
    <w:rsid w:val="00AC6A53"/>
    <w:rsid w:val="00AC6F85"/>
    <w:rsid w:val="00AC75B4"/>
    <w:rsid w:val="00AC78C6"/>
    <w:rsid w:val="00AC7CC3"/>
    <w:rsid w:val="00AD063F"/>
    <w:rsid w:val="00AD2644"/>
    <w:rsid w:val="00AD3BF5"/>
    <w:rsid w:val="00AD3CC3"/>
    <w:rsid w:val="00AD4446"/>
    <w:rsid w:val="00AD449A"/>
    <w:rsid w:val="00AD44A9"/>
    <w:rsid w:val="00AE0660"/>
    <w:rsid w:val="00AE0D86"/>
    <w:rsid w:val="00AE0DDF"/>
    <w:rsid w:val="00AE2A0F"/>
    <w:rsid w:val="00AE48FD"/>
    <w:rsid w:val="00AE4C41"/>
    <w:rsid w:val="00AE5E99"/>
    <w:rsid w:val="00AE6294"/>
    <w:rsid w:val="00AE7DDB"/>
    <w:rsid w:val="00AF0699"/>
    <w:rsid w:val="00AF0779"/>
    <w:rsid w:val="00AF30CB"/>
    <w:rsid w:val="00AF3485"/>
    <w:rsid w:val="00AF39C6"/>
    <w:rsid w:val="00AF6565"/>
    <w:rsid w:val="00AF7A81"/>
    <w:rsid w:val="00AF7C6C"/>
    <w:rsid w:val="00B02BDE"/>
    <w:rsid w:val="00B02CCA"/>
    <w:rsid w:val="00B04418"/>
    <w:rsid w:val="00B060EA"/>
    <w:rsid w:val="00B068EA"/>
    <w:rsid w:val="00B07895"/>
    <w:rsid w:val="00B07CE3"/>
    <w:rsid w:val="00B07CFB"/>
    <w:rsid w:val="00B100B3"/>
    <w:rsid w:val="00B100EE"/>
    <w:rsid w:val="00B10BE3"/>
    <w:rsid w:val="00B11407"/>
    <w:rsid w:val="00B122FF"/>
    <w:rsid w:val="00B15998"/>
    <w:rsid w:val="00B210FF"/>
    <w:rsid w:val="00B22FAA"/>
    <w:rsid w:val="00B24C39"/>
    <w:rsid w:val="00B2552A"/>
    <w:rsid w:val="00B26A3F"/>
    <w:rsid w:val="00B26DF2"/>
    <w:rsid w:val="00B27431"/>
    <w:rsid w:val="00B274C8"/>
    <w:rsid w:val="00B27619"/>
    <w:rsid w:val="00B30A89"/>
    <w:rsid w:val="00B323A8"/>
    <w:rsid w:val="00B32995"/>
    <w:rsid w:val="00B34A8C"/>
    <w:rsid w:val="00B351E0"/>
    <w:rsid w:val="00B351FB"/>
    <w:rsid w:val="00B37D75"/>
    <w:rsid w:val="00B37DB3"/>
    <w:rsid w:val="00B4053B"/>
    <w:rsid w:val="00B42036"/>
    <w:rsid w:val="00B42296"/>
    <w:rsid w:val="00B42D51"/>
    <w:rsid w:val="00B44CE8"/>
    <w:rsid w:val="00B44EAC"/>
    <w:rsid w:val="00B44F86"/>
    <w:rsid w:val="00B45779"/>
    <w:rsid w:val="00B4750A"/>
    <w:rsid w:val="00B47D74"/>
    <w:rsid w:val="00B51043"/>
    <w:rsid w:val="00B53E47"/>
    <w:rsid w:val="00B53EBA"/>
    <w:rsid w:val="00B53FCA"/>
    <w:rsid w:val="00B609E2"/>
    <w:rsid w:val="00B61345"/>
    <w:rsid w:val="00B637C3"/>
    <w:rsid w:val="00B65B28"/>
    <w:rsid w:val="00B66109"/>
    <w:rsid w:val="00B66418"/>
    <w:rsid w:val="00B672E2"/>
    <w:rsid w:val="00B67E09"/>
    <w:rsid w:val="00B72048"/>
    <w:rsid w:val="00B72600"/>
    <w:rsid w:val="00B7312E"/>
    <w:rsid w:val="00B74E55"/>
    <w:rsid w:val="00B75DC8"/>
    <w:rsid w:val="00B86A6F"/>
    <w:rsid w:val="00B8764C"/>
    <w:rsid w:val="00B87AEB"/>
    <w:rsid w:val="00B92368"/>
    <w:rsid w:val="00B9342D"/>
    <w:rsid w:val="00B93E1B"/>
    <w:rsid w:val="00B94A0F"/>
    <w:rsid w:val="00B97BEA"/>
    <w:rsid w:val="00BA09FF"/>
    <w:rsid w:val="00BA0C12"/>
    <w:rsid w:val="00BA15D7"/>
    <w:rsid w:val="00BA2252"/>
    <w:rsid w:val="00BA2B07"/>
    <w:rsid w:val="00BA2BBE"/>
    <w:rsid w:val="00BA2F15"/>
    <w:rsid w:val="00BA3202"/>
    <w:rsid w:val="00BA45FC"/>
    <w:rsid w:val="00BA5D9A"/>
    <w:rsid w:val="00BA7210"/>
    <w:rsid w:val="00BA7ABB"/>
    <w:rsid w:val="00BB030A"/>
    <w:rsid w:val="00BB1A8F"/>
    <w:rsid w:val="00BB33DD"/>
    <w:rsid w:val="00BB5326"/>
    <w:rsid w:val="00BB5FF2"/>
    <w:rsid w:val="00BB6BC7"/>
    <w:rsid w:val="00BB7906"/>
    <w:rsid w:val="00BC016F"/>
    <w:rsid w:val="00BC090D"/>
    <w:rsid w:val="00BC26A3"/>
    <w:rsid w:val="00BC2FA9"/>
    <w:rsid w:val="00BC508E"/>
    <w:rsid w:val="00BC5E1C"/>
    <w:rsid w:val="00BC5F60"/>
    <w:rsid w:val="00BC69E9"/>
    <w:rsid w:val="00BC78B4"/>
    <w:rsid w:val="00BC7960"/>
    <w:rsid w:val="00BD082A"/>
    <w:rsid w:val="00BD0AFC"/>
    <w:rsid w:val="00BD3274"/>
    <w:rsid w:val="00BD3429"/>
    <w:rsid w:val="00BD3910"/>
    <w:rsid w:val="00BD4890"/>
    <w:rsid w:val="00BD631F"/>
    <w:rsid w:val="00BD649C"/>
    <w:rsid w:val="00BD67D2"/>
    <w:rsid w:val="00BD770D"/>
    <w:rsid w:val="00BE00BD"/>
    <w:rsid w:val="00BE00CD"/>
    <w:rsid w:val="00BE0DA2"/>
    <w:rsid w:val="00BE0ECF"/>
    <w:rsid w:val="00BE1658"/>
    <w:rsid w:val="00BE17A7"/>
    <w:rsid w:val="00BE2ABF"/>
    <w:rsid w:val="00BE2E89"/>
    <w:rsid w:val="00BE7334"/>
    <w:rsid w:val="00BF120F"/>
    <w:rsid w:val="00BF244B"/>
    <w:rsid w:val="00BF24C3"/>
    <w:rsid w:val="00BF36D8"/>
    <w:rsid w:val="00BF70D7"/>
    <w:rsid w:val="00BF781D"/>
    <w:rsid w:val="00C00028"/>
    <w:rsid w:val="00C00C6B"/>
    <w:rsid w:val="00C00EFB"/>
    <w:rsid w:val="00C015BE"/>
    <w:rsid w:val="00C0586E"/>
    <w:rsid w:val="00C06F91"/>
    <w:rsid w:val="00C07239"/>
    <w:rsid w:val="00C113F2"/>
    <w:rsid w:val="00C117BD"/>
    <w:rsid w:val="00C12F92"/>
    <w:rsid w:val="00C13F95"/>
    <w:rsid w:val="00C141CA"/>
    <w:rsid w:val="00C1549B"/>
    <w:rsid w:val="00C172D3"/>
    <w:rsid w:val="00C17FB4"/>
    <w:rsid w:val="00C224B1"/>
    <w:rsid w:val="00C2343C"/>
    <w:rsid w:val="00C263BC"/>
    <w:rsid w:val="00C27779"/>
    <w:rsid w:val="00C27C8A"/>
    <w:rsid w:val="00C3181E"/>
    <w:rsid w:val="00C3324E"/>
    <w:rsid w:val="00C34BCE"/>
    <w:rsid w:val="00C355B7"/>
    <w:rsid w:val="00C403C6"/>
    <w:rsid w:val="00C40B03"/>
    <w:rsid w:val="00C42B86"/>
    <w:rsid w:val="00C4397D"/>
    <w:rsid w:val="00C453C3"/>
    <w:rsid w:val="00C47811"/>
    <w:rsid w:val="00C500A5"/>
    <w:rsid w:val="00C501A5"/>
    <w:rsid w:val="00C52847"/>
    <w:rsid w:val="00C5386B"/>
    <w:rsid w:val="00C5455F"/>
    <w:rsid w:val="00C545C1"/>
    <w:rsid w:val="00C54936"/>
    <w:rsid w:val="00C54D9D"/>
    <w:rsid w:val="00C55E91"/>
    <w:rsid w:val="00C57415"/>
    <w:rsid w:val="00C61015"/>
    <w:rsid w:val="00C640AA"/>
    <w:rsid w:val="00C64187"/>
    <w:rsid w:val="00C64391"/>
    <w:rsid w:val="00C64B1D"/>
    <w:rsid w:val="00C64B36"/>
    <w:rsid w:val="00C64D3B"/>
    <w:rsid w:val="00C66625"/>
    <w:rsid w:val="00C667E2"/>
    <w:rsid w:val="00C66EF8"/>
    <w:rsid w:val="00C6781F"/>
    <w:rsid w:val="00C71823"/>
    <w:rsid w:val="00C72920"/>
    <w:rsid w:val="00C72C90"/>
    <w:rsid w:val="00C75039"/>
    <w:rsid w:val="00C75FDB"/>
    <w:rsid w:val="00C77730"/>
    <w:rsid w:val="00C805BF"/>
    <w:rsid w:val="00C80854"/>
    <w:rsid w:val="00C82DBF"/>
    <w:rsid w:val="00C82E81"/>
    <w:rsid w:val="00C85F01"/>
    <w:rsid w:val="00C861D7"/>
    <w:rsid w:val="00C919D1"/>
    <w:rsid w:val="00C94C4C"/>
    <w:rsid w:val="00C95C95"/>
    <w:rsid w:val="00C96AD6"/>
    <w:rsid w:val="00C9760B"/>
    <w:rsid w:val="00CA12CD"/>
    <w:rsid w:val="00CA144A"/>
    <w:rsid w:val="00CA3E7C"/>
    <w:rsid w:val="00CA7209"/>
    <w:rsid w:val="00CA7266"/>
    <w:rsid w:val="00CA7858"/>
    <w:rsid w:val="00CB5C9F"/>
    <w:rsid w:val="00CB5FAC"/>
    <w:rsid w:val="00CB63EA"/>
    <w:rsid w:val="00CB6A6F"/>
    <w:rsid w:val="00CC0DD2"/>
    <w:rsid w:val="00CC163F"/>
    <w:rsid w:val="00CC2570"/>
    <w:rsid w:val="00CC352C"/>
    <w:rsid w:val="00CC403F"/>
    <w:rsid w:val="00CC734A"/>
    <w:rsid w:val="00CD0909"/>
    <w:rsid w:val="00CD0B92"/>
    <w:rsid w:val="00CD117F"/>
    <w:rsid w:val="00CD19D9"/>
    <w:rsid w:val="00CD1B9F"/>
    <w:rsid w:val="00CD401D"/>
    <w:rsid w:val="00CD762A"/>
    <w:rsid w:val="00CE03B3"/>
    <w:rsid w:val="00CE1260"/>
    <w:rsid w:val="00CE1F74"/>
    <w:rsid w:val="00CE297E"/>
    <w:rsid w:val="00CE2E03"/>
    <w:rsid w:val="00CE2E6A"/>
    <w:rsid w:val="00CE3028"/>
    <w:rsid w:val="00CE3FF3"/>
    <w:rsid w:val="00CE40A0"/>
    <w:rsid w:val="00CE624C"/>
    <w:rsid w:val="00CE6B9C"/>
    <w:rsid w:val="00CE6F9C"/>
    <w:rsid w:val="00CF0068"/>
    <w:rsid w:val="00CF1F3B"/>
    <w:rsid w:val="00CF2537"/>
    <w:rsid w:val="00CF3E8C"/>
    <w:rsid w:val="00CF4762"/>
    <w:rsid w:val="00CF4DBA"/>
    <w:rsid w:val="00CF64E5"/>
    <w:rsid w:val="00D004BE"/>
    <w:rsid w:val="00D01810"/>
    <w:rsid w:val="00D0182A"/>
    <w:rsid w:val="00D02975"/>
    <w:rsid w:val="00D02B69"/>
    <w:rsid w:val="00D03612"/>
    <w:rsid w:val="00D03A98"/>
    <w:rsid w:val="00D04214"/>
    <w:rsid w:val="00D04B15"/>
    <w:rsid w:val="00D116A6"/>
    <w:rsid w:val="00D1369B"/>
    <w:rsid w:val="00D15588"/>
    <w:rsid w:val="00D1577C"/>
    <w:rsid w:val="00D16E4C"/>
    <w:rsid w:val="00D174AB"/>
    <w:rsid w:val="00D1781C"/>
    <w:rsid w:val="00D17F53"/>
    <w:rsid w:val="00D20379"/>
    <w:rsid w:val="00D20800"/>
    <w:rsid w:val="00D215A4"/>
    <w:rsid w:val="00D229C8"/>
    <w:rsid w:val="00D249D9"/>
    <w:rsid w:val="00D24C0C"/>
    <w:rsid w:val="00D307D7"/>
    <w:rsid w:val="00D339B9"/>
    <w:rsid w:val="00D360FB"/>
    <w:rsid w:val="00D3739B"/>
    <w:rsid w:val="00D376B6"/>
    <w:rsid w:val="00D40852"/>
    <w:rsid w:val="00D42681"/>
    <w:rsid w:val="00D42E10"/>
    <w:rsid w:val="00D47C4D"/>
    <w:rsid w:val="00D507EF"/>
    <w:rsid w:val="00D508CF"/>
    <w:rsid w:val="00D51153"/>
    <w:rsid w:val="00D53EC6"/>
    <w:rsid w:val="00D5497D"/>
    <w:rsid w:val="00D54B37"/>
    <w:rsid w:val="00D55CA6"/>
    <w:rsid w:val="00D56302"/>
    <w:rsid w:val="00D573B3"/>
    <w:rsid w:val="00D6024D"/>
    <w:rsid w:val="00D6058A"/>
    <w:rsid w:val="00D6074D"/>
    <w:rsid w:val="00D61B04"/>
    <w:rsid w:val="00D642FE"/>
    <w:rsid w:val="00D646AA"/>
    <w:rsid w:val="00D64DFB"/>
    <w:rsid w:val="00D64E92"/>
    <w:rsid w:val="00D651F8"/>
    <w:rsid w:val="00D656D4"/>
    <w:rsid w:val="00D6599A"/>
    <w:rsid w:val="00D6630F"/>
    <w:rsid w:val="00D66E6A"/>
    <w:rsid w:val="00D67225"/>
    <w:rsid w:val="00D70387"/>
    <w:rsid w:val="00D72CFD"/>
    <w:rsid w:val="00D72E39"/>
    <w:rsid w:val="00D73277"/>
    <w:rsid w:val="00D7353E"/>
    <w:rsid w:val="00D73BB0"/>
    <w:rsid w:val="00D73BDC"/>
    <w:rsid w:val="00D741D8"/>
    <w:rsid w:val="00D74B90"/>
    <w:rsid w:val="00D750C8"/>
    <w:rsid w:val="00D759BC"/>
    <w:rsid w:val="00D75EBD"/>
    <w:rsid w:val="00D76CBD"/>
    <w:rsid w:val="00D77176"/>
    <w:rsid w:val="00D773AC"/>
    <w:rsid w:val="00D77414"/>
    <w:rsid w:val="00D774E6"/>
    <w:rsid w:val="00D77669"/>
    <w:rsid w:val="00D81034"/>
    <w:rsid w:val="00D83AFC"/>
    <w:rsid w:val="00D84D73"/>
    <w:rsid w:val="00D86AEE"/>
    <w:rsid w:val="00D86C14"/>
    <w:rsid w:val="00D87181"/>
    <w:rsid w:val="00D87888"/>
    <w:rsid w:val="00D87C65"/>
    <w:rsid w:val="00D91EBE"/>
    <w:rsid w:val="00D9681D"/>
    <w:rsid w:val="00D96B6B"/>
    <w:rsid w:val="00D96F9E"/>
    <w:rsid w:val="00DA0383"/>
    <w:rsid w:val="00DA1224"/>
    <w:rsid w:val="00DA203C"/>
    <w:rsid w:val="00DA28B2"/>
    <w:rsid w:val="00DA4CB0"/>
    <w:rsid w:val="00DA6316"/>
    <w:rsid w:val="00DA64B4"/>
    <w:rsid w:val="00DA704C"/>
    <w:rsid w:val="00DB0781"/>
    <w:rsid w:val="00DB1CF7"/>
    <w:rsid w:val="00DB3EBA"/>
    <w:rsid w:val="00DB46AF"/>
    <w:rsid w:val="00DB4898"/>
    <w:rsid w:val="00DC01B3"/>
    <w:rsid w:val="00DC04A0"/>
    <w:rsid w:val="00DC162E"/>
    <w:rsid w:val="00DC2EFD"/>
    <w:rsid w:val="00DC4197"/>
    <w:rsid w:val="00DC4BE1"/>
    <w:rsid w:val="00DC5619"/>
    <w:rsid w:val="00DC5838"/>
    <w:rsid w:val="00DC7D31"/>
    <w:rsid w:val="00DD32A9"/>
    <w:rsid w:val="00DD34C4"/>
    <w:rsid w:val="00DD4BF3"/>
    <w:rsid w:val="00DD4F7F"/>
    <w:rsid w:val="00DD68BE"/>
    <w:rsid w:val="00DE057D"/>
    <w:rsid w:val="00DE24F8"/>
    <w:rsid w:val="00DE283C"/>
    <w:rsid w:val="00DE40F5"/>
    <w:rsid w:val="00DE5B82"/>
    <w:rsid w:val="00DE60E5"/>
    <w:rsid w:val="00DE6E33"/>
    <w:rsid w:val="00DF06F2"/>
    <w:rsid w:val="00DF13B0"/>
    <w:rsid w:val="00DF1B69"/>
    <w:rsid w:val="00DF21CA"/>
    <w:rsid w:val="00DF2F09"/>
    <w:rsid w:val="00DF3D8F"/>
    <w:rsid w:val="00DF4A83"/>
    <w:rsid w:val="00DF6951"/>
    <w:rsid w:val="00E00223"/>
    <w:rsid w:val="00E0128C"/>
    <w:rsid w:val="00E021F9"/>
    <w:rsid w:val="00E04A3C"/>
    <w:rsid w:val="00E04FAF"/>
    <w:rsid w:val="00E11A20"/>
    <w:rsid w:val="00E14543"/>
    <w:rsid w:val="00E1634E"/>
    <w:rsid w:val="00E172C1"/>
    <w:rsid w:val="00E175AD"/>
    <w:rsid w:val="00E20AA3"/>
    <w:rsid w:val="00E236C1"/>
    <w:rsid w:val="00E24208"/>
    <w:rsid w:val="00E27811"/>
    <w:rsid w:val="00E27843"/>
    <w:rsid w:val="00E279E4"/>
    <w:rsid w:val="00E30132"/>
    <w:rsid w:val="00E31BB3"/>
    <w:rsid w:val="00E31F48"/>
    <w:rsid w:val="00E32F9E"/>
    <w:rsid w:val="00E33AC4"/>
    <w:rsid w:val="00E362D0"/>
    <w:rsid w:val="00E365B2"/>
    <w:rsid w:val="00E36929"/>
    <w:rsid w:val="00E36FDD"/>
    <w:rsid w:val="00E41CC7"/>
    <w:rsid w:val="00E43A9C"/>
    <w:rsid w:val="00E44350"/>
    <w:rsid w:val="00E45081"/>
    <w:rsid w:val="00E45312"/>
    <w:rsid w:val="00E465AE"/>
    <w:rsid w:val="00E46C57"/>
    <w:rsid w:val="00E51737"/>
    <w:rsid w:val="00E52A0B"/>
    <w:rsid w:val="00E53A8E"/>
    <w:rsid w:val="00E5426D"/>
    <w:rsid w:val="00E5435D"/>
    <w:rsid w:val="00E55472"/>
    <w:rsid w:val="00E5629C"/>
    <w:rsid w:val="00E57C7A"/>
    <w:rsid w:val="00E609CF"/>
    <w:rsid w:val="00E61915"/>
    <w:rsid w:val="00E63689"/>
    <w:rsid w:val="00E648FF"/>
    <w:rsid w:val="00E65B7F"/>
    <w:rsid w:val="00E66313"/>
    <w:rsid w:val="00E66BC5"/>
    <w:rsid w:val="00E67632"/>
    <w:rsid w:val="00E72E3E"/>
    <w:rsid w:val="00E73E11"/>
    <w:rsid w:val="00E748C4"/>
    <w:rsid w:val="00E74F24"/>
    <w:rsid w:val="00E756AE"/>
    <w:rsid w:val="00E774DD"/>
    <w:rsid w:val="00E7796F"/>
    <w:rsid w:val="00E77D6F"/>
    <w:rsid w:val="00E77D9D"/>
    <w:rsid w:val="00E8062C"/>
    <w:rsid w:val="00E8097C"/>
    <w:rsid w:val="00E818D8"/>
    <w:rsid w:val="00E83791"/>
    <w:rsid w:val="00E85530"/>
    <w:rsid w:val="00E85B40"/>
    <w:rsid w:val="00E8682A"/>
    <w:rsid w:val="00E909F1"/>
    <w:rsid w:val="00E90D3E"/>
    <w:rsid w:val="00E91BE1"/>
    <w:rsid w:val="00E9484A"/>
    <w:rsid w:val="00E95A31"/>
    <w:rsid w:val="00E968C1"/>
    <w:rsid w:val="00EA1C9C"/>
    <w:rsid w:val="00EA59AD"/>
    <w:rsid w:val="00EB0BF9"/>
    <w:rsid w:val="00EB2F23"/>
    <w:rsid w:val="00EB3610"/>
    <w:rsid w:val="00EB3838"/>
    <w:rsid w:val="00EB405D"/>
    <w:rsid w:val="00EB4AA0"/>
    <w:rsid w:val="00EB543A"/>
    <w:rsid w:val="00EB610B"/>
    <w:rsid w:val="00EB62C8"/>
    <w:rsid w:val="00EB6EC8"/>
    <w:rsid w:val="00EB774E"/>
    <w:rsid w:val="00EC0F2A"/>
    <w:rsid w:val="00EC151F"/>
    <w:rsid w:val="00EC1D32"/>
    <w:rsid w:val="00EC2C6F"/>
    <w:rsid w:val="00EC2F55"/>
    <w:rsid w:val="00EC352F"/>
    <w:rsid w:val="00EC7A00"/>
    <w:rsid w:val="00ED0C9D"/>
    <w:rsid w:val="00ED1A01"/>
    <w:rsid w:val="00ED22A2"/>
    <w:rsid w:val="00ED4DFA"/>
    <w:rsid w:val="00ED5587"/>
    <w:rsid w:val="00ED6858"/>
    <w:rsid w:val="00ED7074"/>
    <w:rsid w:val="00EE0B3F"/>
    <w:rsid w:val="00EE2796"/>
    <w:rsid w:val="00EE6712"/>
    <w:rsid w:val="00EE6E2D"/>
    <w:rsid w:val="00EF019B"/>
    <w:rsid w:val="00EF3DF1"/>
    <w:rsid w:val="00EF4F4F"/>
    <w:rsid w:val="00F00167"/>
    <w:rsid w:val="00F00DA5"/>
    <w:rsid w:val="00F074B4"/>
    <w:rsid w:val="00F10387"/>
    <w:rsid w:val="00F105B1"/>
    <w:rsid w:val="00F1236F"/>
    <w:rsid w:val="00F1374F"/>
    <w:rsid w:val="00F152AC"/>
    <w:rsid w:val="00F1600A"/>
    <w:rsid w:val="00F21798"/>
    <w:rsid w:val="00F2187E"/>
    <w:rsid w:val="00F21B4A"/>
    <w:rsid w:val="00F21BDF"/>
    <w:rsid w:val="00F24216"/>
    <w:rsid w:val="00F2453B"/>
    <w:rsid w:val="00F25306"/>
    <w:rsid w:val="00F25CD6"/>
    <w:rsid w:val="00F25DEA"/>
    <w:rsid w:val="00F27F77"/>
    <w:rsid w:val="00F303C4"/>
    <w:rsid w:val="00F3073C"/>
    <w:rsid w:val="00F30900"/>
    <w:rsid w:val="00F31BE4"/>
    <w:rsid w:val="00F32987"/>
    <w:rsid w:val="00F341B1"/>
    <w:rsid w:val="00F36E69"/>
    <w:rsid w:val="00F43185"/>
    <w:rsid w:val="00F433CB"/>
    <w:rsid w:val="00F4570B"/>
    <w:rsid w:val="00F45B98"/>
    <w:rsid w:val="00F47A64"/>
    <w:rsid w:val="00F47FE8"/>
    <w:rsid w:val="00F542CE"/>
    <w:rsid w:val="00F54E0A"/>
    <w:rsid w:val="00F56006"/>
    <w:rsid w:val="00F562AA"/>
    <w:rsid w:val="00F57562"/>
    <w:rsid w:val="00F60B89"/>
    <w:rsid w:val="00F6225B"/>
    <w:rsid w:val="00F62510"/>
    <w:rsid w:val="00F64281"/>
    <w:rsid w:val="00F64DD1"/>
    <w:rsid w:val="00F6602C"/>
    <w:rsid w:val="00F6657D"/>
    <w:rsid w:val="00F66A7C"/>
    <w:rsid w:val="00F675E2"/>
    <w:rsid w:val="00F678BC"/>
    <w:rsid w:val="00F67DEF"/>
    <w:rsid w:val="00F67EB3"/>
    <w:rsid w:val="00F71BB1"/>
    <w:rsid w:val="00F72BF5"/>
    <w:rsid w:val="00F763C2"/>
    <w:rsid w:val="00F76993"/>
    <w:rsid w:val="00F773A3"/>
    <w:rsid w:val="00F77F7F"/>
    <w:rsid w:val="00F80ACE"/>
    <w:rsid w:val="00F80DDC"/>
    <w:rsid w:val="00F8306F"/>
    <w:rsid w:val="00F83A34"/>
    <w:rsid w:val="00F83C32"/>
    <w:rsid w:val="00F84827"/>
    <w:rsid w:val="00F848B2"/>
    <w:rsid w:val="00F85865"/>
    <w:rsid w:val="00F86E47"/>
    <w:rsid w:val="00F86FA2"/>
    <w:rsid w:val="00F9068B"/>
    <w:rsid w:val="00F913E2"/>
    <w:rsid w:val="00F91BB3"/>
    <w:rsid w:val="00F92FEA"/>
    <w:rsid w:val="00F94CD1"/>
    <w:rsid w:val="00F973B2"/>
    <w:rsid w:val="00F97ADA"/>
    <w:rsid w:val="00FA1985"/>
    <w:rsid w:val="00FA224D"/>
    <w:rsid w:val="00FA241F"/>
    <w:rsid w:val="00FA64B6"/>
    <w:rsid w:val="00FA65E3"/>
    <w:rsid w:val="00FA661C"/>
    <w:rsid w:val="00FA6B59"/>
    <w:rsid w:val="00FA6EF9"/>
    <w:rsid w:val="00FB0658"/>
    <w:rsid w:val="00FB0B50"/>
    <w:rsid w:val="00FB172D"/>
    <w:rsid w:val="00FB4870"/>
    <w:rsid w:val="00FB49DD"/>
    <w:rsid w:val="00FB4FE8"/>
    <w:rsid w:val="00FB7353"/>
    <w:rsid w:val="00FC0891"/>
    <w:rsid w:val="00FC12BA"/>
    <w:rsid w:val="00FC1BC9"/>
    <w:rsid w:val="00FC2000"/>
    <w:rsid w:val="00FC2EC4"/>
    <w:rsid w:val="00FC3F00"/>
    <w:rsid w:val="00FC452E"/>
    <w:rsid w:val="00FC57A7"/>
    <w:rsid w:val="00FC6A25"/>
    <w:rsid w:val="00FC76C1"/>
    <w:rsid w:val="00FD0EDE"/>
    <w:rsid w:val="00FD107F"/>
    <w:rsid w:val="00FD12D8"/>
    <w:rsid w:val="00FD180D"/>
    <w:rsid w:val="00FD18DB"/>
    <w:rsid w:val="00FD2B47"/>
    <w:rsid w:val="00FD4BD6"/>
    <w:rsid w:val="00FD745D"/>
    <w:rsid w:val="00FE25BA"/>
    <w:rsid w:val="00FE2C5D"/>
    <w:rsid w:val="00FE2DC0"/>
    <w:rsid w:val="00FE4177"/>
    <w:rsid w:val="00FE64BD"/>
    <w:rsid w:val="00FE7D2C"/>
    <w:rsid w:val="00FF2935"/>
    <w:rsid w:val="00FF353A"/>
    <w:rsid w:val="00FF39D9"/>
    <w:rsid w:val="00FF4748"/>
    <w:rsid w:val="00FF633B"/>
    <w:rsid w:val="00FF65C6"/>
    <w:rsid w:val="00FF7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0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49B8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143B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143B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930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303E0"/>
  </w:style>
  <w:style w:type="paragraph" w:styleId="a7">
    <w:name w:val="footer"/>
    <w:basedOn w:val="a"/>
    <w:link w:val="a8"/>
    <w:uiPriority w:val="99"/>
    <w:semiHidden/>
    <w:unhideWhenUsed/>
    <w:rsid w:val="00930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303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5535</Words>
  <Characters>31554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Эвенкийский</cp:lastModifiedBy>
  <cp:revision>23</cp:revision>
  <cp:lastPrinted>2018-08-30T06:46:00Z</cp:lastPrinted>
  <dcterms:created xsi:type="dcterms:W3CDTF">2017-10-07T19:11:00Z</dcterms:created>
  <dcterms:modified xsi:type="dcterms:W3CDTF">2018-09-03T07:38:00Z</dcterms:modified>
</cp:coreProperties>
</file>